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0288F" w14:textId="77777777" w:rsidR="00B57E5A" w:rsidRPr="00B57E5A" w:rsidRDefault="00B57E5A" w:rsidP="00B57E5A">
      <w:pPr>
        <w:shd w:val="clear" w:color="auto" w:fill="FFFFFF"/>
        <w:spacing w:after="150" w:line="360" w:lineRule="atLeast"/>
        <w:textAlignment w:val="baseline"/>
        <w:outlineLvl w:val="0"/>
        <w:rPr>
          <w:rFonts w:ascii="Source Sans Pro" w:eastAsia="Times New Roman" w:hAnsi="Source Sans Pro" w:cs="Times New Roman"/>
          <w:color w:val="444444"/>
          <w:spacing w:val="-15"/>
          <w:kern w:val="36"/>
          <w:sz w:val="48"/>
          <w:szCs w:val="48"/>
        </w:rPr>
      </w:pPr>
      <w:bookmarkStart w:id="0" w:name="_GoBack"/>
      <w:r w:rsidRPr="00B57E5A">
        <w:rPr>
          <w:rFonts w:ascii="Source Sans Pro" w:eastAsia="Times New Roman" w:hAnsi="Source Sans Pro" w:cs="Times New Roman"/>
          <w:color w:val="444444"/>
          <w:spacing w:val="-15"/>
          <w:kern w:val="36"/>
          <w:sz w:val="48"/>
          <w:szCs w:val="48"/>
        </w:rPr>
        <w:t>8 Top Tips for Student Success in Online School</w:t>
      </w:r>
    </w:p>
    <w:bookmarkEnd w:id="0"/>
    <w:p w14:paraId="6C90D448" w14:textId="3BB3F8B1" w:rsidR="00B57E5A" w:rsidRPr="00B57E5A" w:rsidRDefault="00B57E5A" w:rsidP="00B57E5A">
      <w:pPr>
        <w:shd w:val="clear" w:color="auto" w:fill="FFFFFF"/>
        <w:spacing w:after="0" w:line="240" w:lineRule="auto"/>
        <w:textAlignment w:val="baseline"/>
        <w:rPr>
          <w:rFonts w:ascii="Source Sans Pro" w:eastAsia="Times New Roman" w:hAnsi="Source Sans Pro" w:cs="Times New Roman"/>
          <w:caps/>
          <w:color w:val="AAAAAA"/>
          <w:sz w:val="21"/>
          <w:szCs w:val="21"/>
        </w:rPr>
      </w:pPr>
      <w:r w:rsidRPr="00B57E5A">
        <w:rPr>
          <w:rFonts w:ascii="Source Sans Pro" w:eastAsia="Times New Roman" w:hAnsi="Source Sans Pro" w:cs="Times New Roman"/>
          <w:caps/>
          <w:color w:val="AAAAAA"/>
          <w:sz w:val="21"/>
          <w:szCs w:val="21"/>
        </w:rPr>
        <w:t>BY </w:t>
      </w:r>
      <w:hyperlink r:id="rId5" w:tooltip="Posts by Stephanie Becker" w:history="1">
        <w:r w:rsidRPr="00B57E5A">
          <w:rPr>
            <w:rFonts w:ascii="Source Sans Pro" w:eastAsia="Times New Roman" w:hAnsi="Source Sans Pro" w:cs="Times New Roman"/>
            <w:caps/>
            <w:color w:val="3B8DBD"/>
            <w:sz w:val="21"/>
            <w:szCs w:val="21"/>
            <w:u w:val="single"/>
            <w:bdr w:val="none" w:sz="0" w:space="0" w:color="auto" w:frame="1"/>
          </w:rPr>
          <w:t>STEPHANIE BECKER</w:t>
        </w:r>
      </w:hyperlink>
      <w:r w:rsidRPr="00B57E5A">
        <w:rPr>
          <w:rFonts w:ascii="Source Sans Pro" w:eastAsia="Times New Roman" w:hAnsi="Source Sans Pro" w:cs="Times New Roman"/>
          <w:caps/>
          <w:color w:val="AAAAAA"/>
          <w:sz w:val="21"/>
          <w:szCs w:val="21"/>
          <w:bdr w:val="none" w:sz="0" w:space="0" w:color="auto" w:frame="1"/>
        </w:rPr>
        <w:t> </w:t>
      </w:r>
      <w:r>
        <w:rPr>
          <w:rFonts w:ascii="Source Sans Pro" w:eastAsia="Times New Roman" w:hAnsi="Source Sans Pro" w:cs="Times New Roman"/>
          <w:caps/>
          <w:color w:val="AAAAAA"/>
          <w:sz w:val="21"/>
          <w:szCs w:val="21"/>
          <w:bdr w:val="none" w:sz="0" w:space="0" w:color="auto" w:frame="1"/>
        </w:rPr>
        <w:t>Connections Academy</w:t>
      </w:r>
      <w:r w:rsidRPr="00B57E5A">
        <w:rPr>
          <w:rFonts w:ascii="Source Sans Pro" w:eastAsia="Times New Roman" w:hAnsi="Source Sans Pro" w:cs="Times New Roman"/>
          <w:caps/>
          <w:color w:val="AAAAAA"/>
          <w:sz w:val="21"/>
          <w:szCs w:val="21"/>
        </w:rPr>
        <w:t>· PUBLISHED September 25, 2013 · UPDATED January 16, 2020</w:t>
      </w:r>
    </w:p>
    <w:p w14:paraId="11B3BD66" w14:textId="77777777" w:rsidR="00B57E5A" w:rsidRDefault="00B57E5A" w:rsidP="00B57E5A">
      <w:pPr>
        <w:shd w:val="clear" w:color="auto" w:fill="FFFFFF"/>
        <w:spacing w:after="0" w:line="384" w:lineRule="atLeast"/>
        <w:textAlignment w:val="baseline"/>
        <w:rPr>
          <w:rFonts w:ascii="Source Sans Pro" w:eastAsia="Times New Roman" w:hAnsi="Source Sans Pro" w:cs="Times New Roman"/>
          <w:color w:val="666666"/>
          <w:sz w:val="27"/>
          <w:szCs w:val="27"/>
        </w:rPr>
      </w:pPr>
    </w:p>
    <w:p w14:paraId="4F26A610" w14:textId="3775BDE2" w:rsidR="00B57E5A" w:rsidRDefault="00B57E5A" w:rsidP="00B57E5A">
      <w:pPr>
        <w:shd w:val="clear" w:color="auto" w:fill="FFFFFF"/>
        <w:spacing w:after="0" w:line="384" w:lineRule="atLeast"/>
        <w:textAlignment w:val="baseline"/>
        <w:rPr>
          <w:rFonts w:ascii="Source Sans Pro" w:eastAsia="Times New Roman" w:hAnsi="Source Sans Pro" w:cs="Times New Roman"/>
          <w:color w:val="666666"/>
          <w:sz w:val="27"/>
          <w:szCs w:val="27"/>
        </w:rPr>
      </w:pPr>
      <w:r w:rsidRPr="00B57E5A">
        <w:rPr>
          <w:rFonts w:ascii="Source Sans Pro" w:eastAsia="Times New Roman" w:hAnsi="Source Sans Pro" w:cs="Times New Roman"/>
          <w:color w:val="666666"/>
          <w:sz w:val="27"/>
          <w:szCs w:val="27"/>
        </w:rPr>
        <w:t>During </w:t>
      </w:r>
      <w:hyperlink r:id="rId6" w:tooltip="successful middle school transition" w:history="1">
        <w:r w:rsidRPr="00B57E5A">
          <w:rPr>
            <w:rFonts w:ascii="Source Sans Pro" w:eastAsia="Times New Roman" w:hAnsi="Source Sans Pro" w:cs="Times New Roman"/>
            <w:color w:val="3B8DBD"/>
            <w:sz w:val="27"/>
            <w:szCs w:val="27"/>
            <w:u w:val="single"/>
            <w:bdr w:val="none" w:sz="0" w:space="0" w:color="auto" w:frame="1"/>
          </w:rPr>
          <w:t>middle</w:t>
        </w:r>
      </w:hyperlink>
      <w:r w:rsidRPr="00B57E5A">
        <w:rPr>
          <w:rFonts w:ascii="Source Sans Pro" w:eastAsia="Times New Roman" w:hAnsi="Source Sans Pro" w:cs="Times New Roman"/>
          <w:color w:val="666666"/>
          <w:sz w:val="27"/>
          <w:szCs w:val="27"/>
        </w:rPr>
        <w:t> and high school, online and blended learning students transition to being more independent and relying less on the adults in their lives. Becoming responsible for their own educations is an important step for kids. It’s equally important for parents to encourage them in their efforts and provide guidance. Here are some tips to share with your </w:t>
      </w:r>
      <w:hyperlink r:id="rId7" w:tgtFrame="_blank" w:tooltip="free online school" w:history="1">
        <w:r w:rsidRPr="00B57E5A">
          <w:rPr>
            <w:rFonts w:ascii="Source Sans Pro" w:eastAsia="Times New Roman" w:hAnsi="Source Sans Pro" w:cs="Times New Roman"/>
            <w:color w:val="3B8DBD"/>
            <w:sz w:val="27"/>
            <w:szCs w:val="27"/>
            <w:u w:val="single"/>
            <w:bdr w:val="none" w:sz="0" w:space="0" w:color="auto" w:frame="1"/>
          </w:rPr>
          <w:t>virtual school</w:t>
        </w:r>
      </w:hyperlink>
      <w:r w:rsidRPr="00B57E5A">
        <w:rPr>
          <w:rFonts w:ascii="Source Sans Pro" w:eastAsia="Times New Roman" w:hAnsi="Source Sans Pro" w:cs="Times New Roman"/>
          <w:color w:val="666666"/>
          <w:sz w:val="27"/>
          <w:szCs w:val="27"/>
        </w:rPr>
        <w:t> or blended learning student to help ensure his or her success.</w:t>
      </w:r>
    </w:p>
    <w:p w14:paraId="3B025A0C" w14:textId="77777777" w:rsidR="00B57E5A" w:rsidRPr="00B57E5A" w:rsidRDefault="00B57E5A" w:rsidP="00B57E5A">
      <w:pPr>
        <w:shd w:val="clear" w:color="auto" w:fill="FFFFFF"/>
        <w:spacing w:after="0" w:line="384" w:lineRule="atLeast"/>
        <w:textAlignment w:val="baseline"/>
        <w:rPr>
          <w:rFonts w:ascii="Source Sans Pro" w:eastAsia="Times New Roman" w:hAnsi="Source Sans Pro" w:cs="Times New Roman"/>
          <w:color w:val="666666"/>
          <w:sz w:val="27"/>
          <w:szCs w:val="27"/>
        </w:rPr>
      </w:pPr>
    </w:p>
    <w:p w14:paraId="18BDA675" w14:textId="77777777" w:rsidR="00B57E5A" w:rsidRPr="00B57E5A" w:rsidRDefault="00B57E5A" w:rsidP="00B57E5A">
      <w:pPr>
        <w:shd w:val="clear" w:color="auto" w:fill="FFFFFF"/>
        <w:spacing w:after="0" w:line="384" w:lineRule="atLeast"/>
        <w:textAlignment w:val="baseline"/>
        <w:rPr>
          <w:rFonts w:ascii="inherit" w:eastAsia="Times New Roman" w:hAnsi="inherit" w:cs="Times New Roman"/>
          <w:i/>
          <w:iCs/>
          <w:color w:val="777777"/>
          <w:sz w:val="27"/>
          <w:szCs w:val="27"/>
        </w:rPr>
      </w:pPr>
      <w:r w:rsidRPr="00B57E5A">
        <w:rPr>
          <w:rFonts w:ascii="inherit" w:eastAsia="Times New Roman" w:hAnsi="inherit" w:cs="Times New Roman"/>
          <w:b/>
          <w:bCs/>
          <w:i/>
          <w:iCs/>
          <w:color w:val="777777"/>
          <w:sz w:val="27"/>
          <w:szCs w:val="27"/>
          <w:bdr w:val="none" w:sz="0" w:space="0" w:color="auto" w:frame="1"/>
        </w:rPr>
        <w:t>1. Be positive.</w:t>
      </w:r>
    </w:p>
    <w:p w14:paraId="3EA78689" w14:textId="64455B1E" w:rsidR="00B57E5A" w:rsidRDefault="00B57E5A" w:rsidP="00B57E5A">
      <w:pPr>
        <w:shd w:val="clear" w:color="auto" w:fill="FFFFFF"/>
        <w:spacing w:after="0" w:line="384" w:lineRule="atLeast"/>
        <w:textAlignment w:val="baseline"/>
        <w:rPr>
          <w:rFonts w:ascii="inherit" w:eastAsia="Times New Roman" w:hAnsi="inherit" w:cs="Times New Roman"/>
          <w:i/>
          <w:iCs/>
          <w:color w:val="777777"/>
          <w:sz w:val="27"/>
          <w:szCs w:val="27"/>
        </w:rPr>
      </w:pPr>
      <w:r w:rsidRPr="00B57E5A">
        <w:rPr>
          <w:rFonts w:ascii="inherit" w:eastAsia="Times New Roman" w:hAnsi="inherit" w:cs="Times New Roman"/>
          <w:i/>
          <w:iCs/>
          <w:color w:val="777777"/>
          <w:sz w:val="27"/>
          <w:szCs w:val="27"/>
        </w:rPr>
        <w:t>A </w:t>
      </w:r>
      <w:hyperlink r:id="rId8" w:tooltip="creating a positive attitude" w:history="1">
        <w:r w:rsidRPr="00B57E5A">
          <w:rPr>
            <w:rFonts w:ascii="inherit" w:eastAsia="Times New Roman" w:hAnsi="inherit" w:cs="Times New Roman"/>
            <w:i/>
            <w:iCs/>
            <w:color w:val="3B8DBD"/>
            <w:sz w:val="27"/>
            <w:szCs w:val="27"/>
            <w:u w:val="single"/>
            <w:bdr w:val="none" w:sz="0" w:space="0" w:color="auto" w:frame="1"/>
          </w:rPr>
          <w:t>positive attitude</w:t>
        </w:r>
      </w:hyperlink>
      <w:r w:rsidRPr="00B57E5A">
        <w:rPr>
          <w:rFonts w:ascii="inherit" w:eastAsia="Times New Roman" w:hAnsi="inherit" w:cs="Times New Roman"/>
          <w:i/>
          <w:iCs/>
          <w:color w:val="777777"/>
          <w:sz w:val="27"/>
          <w:szCs w:val="27"/>
        </w:rPr>
        <w:t> about learning is the best gift you can give yourself. Everything you learn, whether it’s your most favorite or least favorite subject, will help you grow as a person.</w:t>
      </w:r>
    </w:p>
    <w:p w14:paraId="53C58928" w14:textId="77777777" w:rsidR="00B57E5A" w:rsidRPr="00B57E5A" w:rsidRDefault="00B57E5A" w:rsidP="00B57E5A">
      <w:pPr>
        <w:shd w:val="clear" w:color="auto" w:fill="FFFFFF"/>
        <w:spacing w:after="0" w:line="384" w:lineRule="atLeast"/>
        <w:textAlignment w:val="baseline"/>
        <w:rPr>
          <w:rFonts w:ascii="inherit" w:eastAsia="Times New Roman" w:hAnsi="inherit" w:cs="Times New Roman"/>
          <w:i/>
          <w:iCs/>
          <w:color w:val="777777"/>
          <w:sz w:val="27"/>
          <w:szCs w:val="27"/>
        </w:rPr>
      </w:pPr>
    </w:p>
    <w:p w14:paraId="3BE0F9CE" w14:textId="77777777" w:rsidR="00B57E5A" w:rsidRPr="00B57E5A" w:rsidRDefault="00B57E5A" w:rsidP="00B57E5A">
      <w:pPr>
        <w:shd w:val="clear" w:color="auto" w:fill="FFFFFF"/>
        <w:spacing w:after="0" w:line="384" w:lineRule="atLeast"/>
        <w:textAlignment w:val="baseline"/>
        <w:rPr>
          <w:rFonts w:ascii="inherit" w:eastAsia="Times New Roman" w:hAnsi="inherit" w:cs="Times New Roman"/>
          <w:i/>
          <w:iCs/>
          <w:color w:val="777777"/>
          <w:sz w:val="27"/>
          <w:szCs w:val="27"/>
        </w:rPr>
      </w:pPr>
      <w:r w:rsidRPr="00B57E5A">
        <w:rPr>
          <w:rFonts w:ascii="inherit" w:eastAsia="Times New Roman" w:hAnsi="inherit" w:cs="Times New Roman"/>
          <w:b/>
          <w:bCs/>
          <w:i/>
          <w:iCs/>
          <w:color w:val="777777"/>
          <w:sz w:val="27"/>
          <w:szCs w:val="27"/>
          <w:bdr w:val="none" w:sz="0" w:space="0" w:color="auto" w:frame="1"/>
        </w:rPr>
        <w:t>2. Get organized—and stay organized.</w:t>
      </w:r>
    </w:p>
    <w:p w14:paraId="40DC2AFA" w14:textId="5C2B95A7" w:rsidR="00B57E5A" w:rsidRDefault="00B57E5A" w:rsidP="00B57E5A">
      <w:pPr>
        <w:shd w:val="clear" w:color="auto" w:fill="FFFFFF"/>
        <w:spacing w:after="0" w:line="384" w:lineRule="atLeast"/>
        <w:textAlignment w:val="baseline"/>
        <w:rPr>
          <w:rFonts w:ascii="inherit" w:eastAsia="Times New Roman" w:hAnsi="inherit" w:cs="Times New Roman"/>
          <w:i/>
          <w:iCs/>
          <w:color w:val="777777"/>
          <w:sz w:val="27"/>
          <w:szCs w:val="27"/>
        </w:rPr>
      </w:pPr>
      <w:r w:rsidRPr="00B57E5A">
        <w:rPr>
          <w:rFonts w:ascii="inherit" w:eastAsia="Times New Roman" w:hAnsi="inherit" w:cs="Times New Roman"/>
          <w:i/>
          <w:iCs/>
          <w:color w:val="777777"/>
          <w:sz w:val="27"/>
          <w:szCs w:val="27"/>
        </w:rPr>
        <w:t>Creating an orderly </w:t>
      </w:r>
      <w:hyperlink r:id="rId9" w:tooltip="create an organized home classroom" w:history="1">
        <w:r w:rsidRPr="00B57E5A">
          <w:rPr>
            <w:rFonts w:ascii="inherit" w:eastAsia="Times New Roman" w:hAnsi="inherit" w:cs="Times New Roman"/>
            <w:i/>
            <w:iCs/>
            <w:color w:val="3B8DBD"/>
            <w:sz w:val="27"/>
            <w:szCs w:val="27"/>
            <w:u w:val="single"/>
            <w:bdr w:val="none" w:sz="0" w:space="0" w:color="auto" w:frame="1"/>
          </w:rPr>
          <w:t>learning space</w:t>
        </w:r>
      </w:hyperlink>
      <w:r w:rsidRPr="00B57E5A">
        <w:rPr>
          <w:rFonts w:ascii="inherit" w:eastAsia="Times New Roman" w:hAnsi="inherit" w:cs="Times New Roman"/>
          <w:i/>
          <w:iCs/>
          <w:color w:val="777777"/>
          <w:sz w:val="27"/>
          <w:szCs w:val="27"/>
        </w:rPr>
        <w:t> to do schoolwork will put you ahead of the game. Be sure you have room for your books, computer, pens, paper, and other supplies. Label folders to hold papers and notes for each subject. Go ahead and create electronic folders for each class on your computer and in your email program. If your virtual school provides an online planner, use it to schedule your personal appointments and create your “to do” list, with items ranked in order of urgency.</w:t>
      </w:r>
    </w:p>
    <w:p w14:paraId="0F190482" w14:textId="77777777" w:rsidR="00B57E5A" w:rsidRPr="00B57E5A" w:rsidRDefault="00B57E5A" w:rsidP="00B57E5A">
      <w:pPr>
        <w:shd w:val="clear" w:color="auto" w:fill="FFFFFF"/>
        <w:spacing w:after="0" w:line="384" w:lineRule="atLeast"/>
        <w:textAlignment w:val="baseline"/>
        <w:rPr>
          <w:rFonts w:ascii="inherit" w:eastAsia="Times New Roman" w:hAnsi="inherit" w:cs="Times New Roman"/>
          <w:i/>
          <w:iCs/>
          <w:color w:val="777777"/>
          <w:sz w:val="27"/>
          <w:szCs w:val="27"/>
        </w:rPr>
      </w:pPr>
    </w:p>
    <w:p w14:paraId="59699C2D" w14:textId="77777777" w:rsidR="00B57E5A" w:rsidRPr="00B57E5A" w:rsidRDefault="00B57E5A" w:rsidP="00B57E5A">
      <w:pPr>
        <w:shd w:val="clear" w:color="auto" w:fill="FFFFFF"/>
        <w:spacing w:after="0" w:line="384" w:lineRule="atLeast"/>
        <w:textAlignment w:val="baseline"/>
        <w:rPr>
          <w:rFonts w:ascii="inherit" w:eastAsia="Times New Roman" w:hAnsi="inherit" w:cs="Times New Roman"/>
          <w:i/>
          <w:iCs/>
          <w:color w:val="777777"/>
          <w:sz w:val="27"/>
          <w:szCs w:val="27"/>
        </w:rPr>
      </w:pPr>
      <w:r w:rsidRPr="00B57E5A">
        <w:rPr>
          <w:rFonts w:ascii="inherit" w:eastAsia="Times New Roman" w:hAnsi="inherit" w:cs="Times New Roman"/>
          <w:b/>
          <w:bCs/>
          <w:i/>
          <w:iCs/>
          <w:color w:val="777777"/>
          <w:sz w:val="27"/>
          <w:szCs w:val="27"/>
          <w:bdr w:val="none" w:sz="0" w:space="0" w:color="auto" w:frame="1"/>
        </w:rPr>
        <w:t>3. Establish a routine.</w:t>
      </w:r>
    </w:p>
    <w:p w14:paraId="43993EA4" w14:textId="69766CDE" w:rsidR="00B57E5A" w:rsidRDefault="00B57E5A" w:rsidP="00B57E5A">
      <w:pPr>
        <w:shd w:val="clear" w:color="auto" w:fill="FFFFFF"/>
        <w:spacing w:after="0" w:line="384" w:lineRule="atLeast"/>
        <w:textAlignment w:val="baseline"/>
        <w:rPr>
          <w:rFonts w:ascii="inherit" w:eastAsia="Times New Roman" w:hAnsi="inherit" w:cs="Times New Roman"/>
          <w:i/>
          <w:iCs/>
          <w:color w:val="777777"/>
          <w:sz w:val="27"/>
          <w:szCs w:val="27"/>
        </w:rPr>
      </w:pPr>
      <w:r w:rsidRPr="00B57E5A">
        <w:rPr>
          <w:rFonts w:ascii="inherit" w:eastAsia="Times New Roman" w:hAnsi="inherit" w:cs="Times New Roman"/>
          <w:i/>
          <w:iCs/>
          <w:color w:val="777777"/>
          <w:sz w:val="27"/>
          <w:szCs w:val="27"/>
        </w:rPr>
        <w:t>While online school and blended learning school do give you a more </w:t>
      </w:r>
      <w:hyperlink r:id="rId10" w:tooltip="creating learning schedules" w:history="1">
        <w:r w:rsidRPr="00B57E5A">
          <w:rPr>
            <w:rFonts w:ascii="inherit" w:eastAsia="Times New Roman" w:hAnsi="inherit" w:cs="Times New Roman"/>
            <w:i/>
            <w:iCs/>
            <w:color w:val="3B8DBD"/>
            <w:sz w:val="27"/>
            <w:szCs w:val="27"/>
            <w:u w:val="single"/>
            <w:bdr w:val="none" w:sz="0" w:space="0" w:color="auto" w:frame="1"/>
          </w:rPr>
          <w:t>flexible schedule</w:t>
        </w:r>
      </w:hyperlink>
      <w:r w:rsidRPr="00B57E5A">
        <w:rPr>
          <w:rFonts w:ascii="inherit" w:eastAsia="Times New Roman" w:hAnsi="inherit" w:cs="Times New Roman"/>
          <w:i/>
          <w:iCs/>
          <w:color w:val="777777"/>
          <w:sz w:val="27"/>
          <w:szCs w:val="27"/>
        </w:rPr>
        <w:t>, having a routine will help keep you on track with your schoolwork. It’s a good idea to find out when your teachers have their office hours, so you can arrange your </w:t>
      </w:r>
      <w:hyperlink r:id="rId11" w:tooltip="sample schedules for virtual school families" w:history="1">
        <w:r w:rsidRPr="00B57E5A">
          <w:rPr>
            <w:rFonts w:ascii="inherit" w:eastAsia="Times New Roman" w:hAnsi="inherit" w:cs="Times New Roman"/>
            <w:i/>
            <w:iCs/>
            <w:color w:val="3B8DBD"/>
            <w:sz w:val="27"/>
            <w:szCs w:val="27"/>
            <w:u w:val="single"/>
            <w:bdr w:val="none" w:sz="0" w:space="0" w:color="auto" w:frame="1"/>
          </w:rPr>
          <w:t>schedule</w:t>
        </w:r>
      </w:hyperlink>
      <w:r w:rsidRPr="00B57E5A">
        <w:rPr>
          <w:rFonts w:ascii="inherit" w:eastAsia="Times New Roman" w:hAnsi="inherit" w:cs="Times New Roman"/>
          <w:i/>
          <w:iCs/>
          <w:color w:val="777777"/>
          <w:sz w:val="27"/>
          <w:szCs w:val="27"/>
        </w:rPr>
        <w:t> to overlap with when they are available. Naturally, you can vary your schedule when needed.</w:t>
      </w:r>
    </w:p>
    <w:p w14:paraId="7F3B795B" w14:textId="77777777" w:rsidR="00FF01E7" w:rsidRPr="00B57E5A" w:rsidRDefault="00FF01E7" w:rsidP="00B57E5A">
      <w:pPr>
        <w:shd w:val="clear" w:color="auto" w:fill="FFFFFF"/>
        <w:spacing w:after="0" w:line="384" w:lineRule="atLeast"/>
        <w:textAlignment w:val="baseline"/>
        <w:rPr>
          <w:rFonts w:ascii="inherit" w:eastAsia="Times New Roman" w:hAnsi="inherit" w:cs="Times New Roman"/>
          <w:i/>
          <w:iCs/>
          <w:color w:val="777777"/>
          <w:sz w:val="27"/>
          <w:szCs w:val="27"/>
        </w:rPr>
      </w:pPr>
    </w:p>
    <w:p w14:paraId="3D79170F" w14:textId="77777777" w:rsidR="00FF01E7" w:rsidRDefault="00FF01E7" w:rsidP="00B57E5A">
      <w:pPr>
        <w:shd w:val="clear" w:color="auto" w:fill="FFFFFF"/>
        <w:spacing w:after="0" w:line="384" w:lineRule="atLeast"/>
        <w:textAlignment w:val="baseline"/>
        <w:rPr>
          <w:rFonts w:ascii="inherit" w:eastAsia="Times New Roman" w:hAnsi="inherit" w:cs="Times New Roman"/>
          <w:b/>
          <w:bCs/>
          <w:i/>
          <w:iCs/>
          <w:color w:val="777777"/>
          <w:sz w:val="27"/>
          <w:szCs w:val="27"/>
          <w:bdr w:val="none" w:sz="0" w:space="0" w:color="auto" w:frame="1"/>
        </w:rPr>
      </w:pPr>
    </w:p>
    <w:p w14:paraId="690500AD" w14:textId="384B57EE" w:rsidR="00B57E5A" w:rsidRPr="00B57E5A" w:rsidRDefault="00B57E5A" w:rsidP="00B57E5A">
      <w:pPr>
        <w:shd w:val="clear" w:color="auto" w:fill="FFFFFF"/>
        <w:spacing w:after="0" w:line="384" w:lineRule="atLeast"/>
        <w:textAlignment w:val="baseline"/>
        <w:rPr>
          <w:rFonts w:ascii="inherit" w:eastAsia="Times New Roman" w:hAnsi="inherit" w:cs="Times New Roman"/>
          <w:i/>
          <w:iCs/>
          <w:color w:val="777777"/>
          <w:sz w:val="27"/>
          <w:szCs w:val="27"/>
        </w:rPr>
      </w:pPr>
      <w:r w:rsidRPr="00B57E5A">
        <w:rPr>
          <w:rFonts w:ascii="inherit" w:eastAsia="Times New Roman" w:hAnsi="inherit" w:cs="Times New Roman"/>
          <w:b/>
          <w:bCs/>
          <w:i/>
          <w:iCs/>
          <w:color w:val="777777"/>
          <w:sz w:val="27"/>
          <w:szCs w:val="27"/>
          <w:bdr w:val="none" w:sz="0" w:space="0" w:color="auto" w:frame="1"/>
        </w:rPr>
        <w:lastRenderedPageBreak/>
        <w:t>4. Set personal goals.</w:t>
      </w:r>
    </w:p>
    <w:p w14:paraId="7FF7EAA6" w14:textId="4DCEA4BA" w:rsidR="00B57E5A" w:rsidRDefault="00B57E5A" w:rsidP="00B57E5A">
      <w:pPr>
        <w:shd w:val="clear" w:color="auto" w:fill="FFFFFF"/>
        <w:spacing w:after="0" w:line="384" w:lineRule="atLeast"/>
        <w:textAlignment w:val="baseline"/>
        <w:rPr>
          <w:rFonts w:ascii="inherit" w:eastAsia="Times New Roman" w:hAnsi="inherit" w:cs="Times New Roman"/>
          <w:i/>
          <w:iCs/>
          <w:color w:val="777777"/>
          <w:sz w:val="27"/>
          <w:szCs w:val="27"/>
        </w:rPr>
      </w:pPr>
      <w:r w:rsidRPr="00B57E5A">
        <w:rPr>
          <w:rFonts w:ascii="inherit" w:eastAsia="Times New Roman" w:hAnsi="inherit" w:cs="Times New Roman"/>
          <w:i/>
          <w:iCs/>
          <w:color w:val="777777"/>
          <w:sz w:val="27"/>
          <w:szCs w:val="27"/>
        </w:rPr>
        <w:t>To make great things happen in your life, it helps to set </w:t>
      </w:r>
      <w:hyperlink r:id="rId12" w:tooltip="making goals with your child" w:history="1">
        <w:r w:rsidRPr="00B57E5A">
          <w:rPr>
            <w:rFonts w:ascii="inherit" w:eastAsia="Times New Roman" w:hAnsi="inherit" w:cs="Times New Roman"/>
            <w:i/>
            <w:iCs/>
            <w:color w:val="3B8DBD"/>
            <w:sz w:val="27"/>
            <w:szCs w:val="27"/>
            <w:u w:val="single"/>
            <w:bdr w:val="none" w:sz="0" w:space="0" w:color="auto" w:frame="1"/>
          </w:rPr>
          <w:t>goals</w:t>
        </w:r>
      </w:hyperlink>
      <w:r w:rsidRPr="00B57E5A">
        <w:rPr>
          <w:rFonts w:ascii="inherit" w:eastAsia="Times New Roman" w:hAnsi="inherit" w:cs="Times New Roman"/>
          <w:i/>
          <w:iCs/>
          <w:color w:val="777777"/>
          <w:sz w:val="27"/>
          <w:szCs w:val="27"/>
        </w:rPr>
        <w:t> for yourself. Think about what you’d like to accomplish, both short-term and long-term. Is there a class you want to ace this semester? Maybe you want to get a certain grade point average or achieve a certain score on the SAT exams. Admission to a specific </w:t>
      </w:r>
      <w:hyperlink r:id="rId13" w:tooltip="online high school prepares teens for college" w:history="1">
        <w:r w:rsidRPr="00B57E5A">
          <w:rPr>
            <w:rFonts w:ascii="inherit" w:eastAsia="Times New Roman" w:hAnsi="inherit" w:cs="Times New Roman"/>
            <w:i/>
            <w:iCs/>
            <w:color w:val="3B8DBD"/>
            <w:sz w:val="27"/>
            <w:szCs w:val="27"/>
            <w:u w:val="single"/>
            <w:bdr w:val="none" w:sz="0" w:space="0" w:color="auto" w:frame="1"/>
          </w:rPr>
          <w:t>college</w:t>
        </w:r>
      </w:hyperlink>
      <w:r w:rsidRPr="00B57E5A">
        <w:rPr>
          <w:rFonts w:ascii="inherit" w:eastAsia="Times New Roman" w:hAnsi="inherit" w:cs="Times New Roman"/>
          <w:i/>
          <w:iCs/>
          <w:color w:val="777777"/>
          <w:sz w:val="27"/>
          <w:szCs w:val="27"/>
        </w:rPr>
        <w:t> might also be on your list. Be sure to put your goals in writing and post the list where you’ll see it often.</w:t>
      </w:r>
    </w:p>
    <w:p w14:paraId="0B924193" w14:textId="77777777" w:rsidR="00B57E5A" w:rsidRPr="00B57E5A" w:rsidRDefault="00B57E5A" w:rsidP="00B57E5A">
      <w:pPr>
        <w:shd w:val="clear" w:color="auto" w:fill="FFFFFF"/>
        <w:spacing w:after="0" w:line="384" w:lineRule="atLeast"/>
        <w:textAlignment w:val="baseline"/>
        <w:rPr>
          <w:rFonts w:ascii="inherit" w:eastAsia="Times New Roman" w:hAnsi="inherit" w:cs="Times New Roman"/>
          <w:i/>
          <w:iCs/>
          <w:color w:val="777777"/>
          <w:sz w:val="27"/>
          <w:szCs w:val="27"/>
        </w:rPr>
      </w:pPr>
    </w:p>
    <w:p w14:paraId="64F1E188" w14:textId="77777777" w:rsidR="00B57E5A" w:rsidRPr="00B57E5A" w:rsidRDefault="00B57E5A" w:rsidP="00B57E5A">
      <w:pPr>
        <w:shd w:val="clear" w:color="auto" w:fill="FFFFFF"/>
        <w:spacing w:after="0" w:line="384" w:lineRule="atLeast"/>
        <w:textAlignment w:val="baseline"/>
        <w:rPr>
          <w:rFonts w:ascii="inherit" w:eastAsia="Times New Roman" w:hAnsi="inherit" w:cs="Times New Roman"/>
          <w:i/>
          <w:iCs/>
          <w:color w:val="777777"/>
          <w:sz w:val="27"/>
          <w:szCs w:val="27"/>
        </w:rPr>
      </w:pPr>
      <w:r w:rsidRPr="00B57E5A">
        <w:rPr>
          <w:rFonts w:ascii="inherit" w:eastAsia="Times New Roman" w:hAnsi="inherit" w:cs="Times New Roman"/>
          <w:b/>
          <w:bCs/>
          <w:i/>
          <w:iCs/>
          <w:color w:val="777777"/>
          <w:sz w:val="27"/>
          <w:szCs w:val="27"/>
          <w:bdr w:val="none" w:sz="0" w:space="0" w:color="auto" w:frame="1"/>
        </w:rPr>
        <w:t>5. Make the most of your resources.</w:t>
      </w:r>
    </w:p>
    <w:p w14:paraId="2DBB7E98" w14:textId="1ED6404A" w:rsidR="00B57E5A" w:rsidRDefault="00B57E5A" w:rsidP="00B57E5A">
      <w:pPr>
        <w:shd w:val="clear" w:color="auto" w:fill="FFFFFF"/>
        <w:spacing w:after="0" w:line="384" w:lineRule="atLeast"/>
        <w:textAlignment w:val="baseline"/>
        <w:rPr>
          <w:rFonts w:ascii="inherit" w:eastAsia="Times New Roman" w:hAnsi="inherit" w:cs="Times New Roman"/>
          <w:i/>
          <w:iCs/>
          <w:color w:val="777777"/>
          <w:sz w:val="27"/>
          <w:szCs w:val="27"/>
        </w:rPr>
      </w:pPr>
      <w:r w:rsidRPr="00B57E5A">
        <w:rPr>
          <w:rFonts w:ascii="inherit" w:eastAsia="Times New Roman" w:hAnsi="inherit" w:cs="Times New Roman"/>
          <w:i/>
          <w:iCs/>
          <w:color w:val="777777"/>
          <w:sz w:val="27"/>
          <w:szCs w:val="27"/>
        </w:rPr>
        <w:t>As an online student or blended learning student, you have many helpful resources available. Naturally, your texts, the library, online </w:t>
      </w:r>
      <w:hyperlink r:id="rId14" w:tgtFrame="_blank" w:tooltip="educational tools" w:history="1">
        <w:r w:rsidRPr="00B57E5A">
          <w:rPr>
            <w:rFonts w:ascii="inherit" w:eastAsia="Times New Roman" w:hAnsi="inherit" w:cs="Times New Roman"/>
            <w:i/>
            <w:iCs/>
            <w:color w:val="3B8DBD"/>
            <w:sz w:val="27"/>
            <w:szCs w:val="27"/>
            <w:u w:val="single"/>
            <w:bdr w:val="none" w:sz="0" w:space="0" w:color="auto" w:frame="1"/>
          </w:rPr>
          <w:t>instructional tools</w:t>
        </w:r>
      </w:hyperlink>
      <w:r w:rsidRPr="00B57E5A">
        <w:rPr>
          <w:rFonts w:ascii="inherit" w:eastAsia="Times New Roman" w:hAnsi="inherit" w:cs="Times New Roman"/>
          <w:i/>
          <w:iCs/>
          <w:color w:val="777777"/>
          <w:sz w:val="27"/>
          <w:szCs w:val="27"/>
        </w:rPr>
        <w:t>, and trusted websites come to mind. But don’t forget the many </w:t>
      </w:r>
      <w:r w:rsidRPr="00B57E5A">
        <w:rPr>
          <w:rFonts w:ascii="inherit" w:eastAsia="Times New Roman" w:hAnsi="inherit" w:cs="Times New Roman"/>
          <w:i/>
          <w:iCs/>
          <w:color w:val="777777"/>
          <w:sz w:val="27"/>
          <w:szCs w:val="27"/>
          <w:bdr w:val="none" w:sz="0" w:space="0" w:color="auto" w:frame="1"/>
        </w:rPr>
        <w:t>human</w:t>
      </w:r>
      <w:r w:rsidRPr="00B57E5A">
        <w:rPr>
          <w:rFonts w:ascii="inherit" w:eastAsia="Times New Roman" w:hAnsi="inherit" w:cs="Times New Roman"/>
          <w:i/>
          <w:iCs/>
          <w:color w:val="777777"/>
          <w:sz w:val="27"/>
          <w:szCs w:val="27"/>
        </w:rPr>
        <w:t> resources you can use: parents, </w:t>
      </w:r>
      <w:hyperlink r:id="rId15" w:tgtFrame="_blank" w:tooltip="exceptional teaching" w:history="1">
        <w:r w:rsidRPr="00B57E5A">
          <w:rPr>
            <w:rFonts w:ascii="inherit" w:eastAsia="Times New Roman" w:hAnsi="inherit" w:cs="Times New Roman"/>
            <w:i/>
            <w:iCs/>
            <w:color w:val="3B8DBD"/>
            <w:sz w:val="27"/>
            <w:szCs w:val="27"/>
            <w:u w:val="single"/>
            <w:bdr w:val="none" w:sz="0" w:space="0" w:color="auto" w:frame="1"/>
          </w:rPr>
          <w:t>teachers</w:t>
        </w:r>
      </w:hyperlink>
      <w:r w:rsidRPr="00B57E5A">
        <w:rPr>
          <w:rFonts w:ascii="inherit" w:eastAsia="Times New Roman" w:hAnsi="inherit" w:cs="Times New Roman"/>
          <w:i/>
          <w:iCs/>
          <w:color w:val="777777"/>
          <w:sz w:val="27"/>
          <w:szCs w:val="27"/>
        </w:rPr>
        <w:t>, school counselors, and principals are great sources of information. A good rule of thumb is if you’ve been looking for an answer for more than five minutes, reach out for help!</w:t>
      </w:r>
    </w:p>
    <w:p w14:paraId="1C6D11DB" w14:textId="77777777" w:rsidR="00FF01E7" w:rsidRPr="00B57E5A" w:rsidRDefault="00FF01E7" w:rsidP="00B57E5A">
      <w:pPr>
        <w:shd w:val="clear" w:color="auto" w:fill="FFFFFF"/>
        <w:spacing w:after="0" w:line="384" w:lineRule="atLeast"/>
        <w:textAlignment w:val="baseline"/>
        <w:rPr>
          <w:rFonts w:ascii="inherit" w:eastAsia="Times New Roman" w:hAnsi="inherit" w:cs="Times New Roman"/>
          <w:i/>
          <w:iCs/>
          <w:color w:val="777777"/>
          <w:sz w:val="27"/>
          <w:szCs w:val="27"/>
        </w:rPr>
      </w:pPr>
    </w:p>
    <w:p w14:paraId="1B69BE1C" w14:textId="77777777" w:rsidR="00B57E5A" w:rsidRPr="00B57E5A" w:rsidRDefault="00B57E5A" w:rsidP="00B57E5A">
      <w:pPr>
        <w:shd w:val="clear" w:color="auto" w:fill="FFFFFF"/>
        <w:spacing w:after="0" w:line="384" w:lineRule="atLeast"/>
        <w:textAlignment w:val="baseline"/>
        <w:rPr>
          <w:rFonts w:ascii="inherit" w:eastAsia="Times New Roman" w:hAnsi="inherit" w:cs="Times New Roman"/>
          <w:i/>
          <w:iCs/>
          <w:color w:val="777777"/>
          <w:sz w:val="27"/>
          <w:szCs w:val="27"/>
        </w:rPr>
      </w:pPr>
      <w:r w:rsidRPr="00B57E5A">
        <w:rPr>
          <w:rFonts w:ascii="inherit" w:eastAsia="Times New Roman" w:hAnsi="inherit" w:cs="Times New Roman"/>
          <w:b/>
          <w:bCs/>
          <w:i/>
          <w:iCs/>
          <w:color w:val="777777"/>
          <w:sz w:val="27"/>
          <w:szCs w:val="27"/>
          <w:bdr w:val="none" w:sz="0" w:space="0" w:color="auto" w:frame="1"/>
        </w:rPr>
        <w:t>6. Start on track and stay on track.</w:t>
      </w:r>
    </w:p>
    <w:p w14:paraId="42AEF949" w14:textId="77777777" w:rsidR="00B57E5A" w:rsidRPr="00B57E5A" w:rsidRDefault="00B57E5A" w:rsidP="00B57E5A">
      <w:pPr>
        <w:shd w:val="clear" w:color="auto" w:fill="FFFFFF"/>
        <w:spacing w:after="180" w:line="384" w:lineRule="atLeast"/>
        <w:textAlignment w:val="baseline"/>
        <w:rPr>
          <w:rFonts w:ascii="inherit" w:eastAsia="Times New Roman" w:hAnsi="inherit" w:cs="Times New Roman"/>
          <w:i/>
          <w:iCs/>
          <w:color w:val="777777"/>
          <w:sz w:val="27"/>
          <w:szCs w:val="27"/>
        </w:rPr>
      </w:pPr>
      <w:r w:rsidRPr="00B57E5A">
        <w:rPr>
          <w:rFonts w:ascii="inherit" w:eastAsia="Times New Roman" w:hAnsi="inherit" w:cs="Times New Roman"/>
          <w:i/>
          <w:iCs/>
          <w:color w:val="777777"/>
          <w:sz w:val="27"/>
          <w:szCs w:val="27"/>
        </w:rPr>
        <w:t>It’s always better to be ahead than to be struggling at the last minute! Break down big projects into small, manageable parts—and give each one a deadline. Don’t drag your feet—make yourself do things on time, and you’ll be better off in the long run.</w:t>
      </w:r>
    </w:p>
    <w:p w14:paraId="4D9E3970" w14:textId="77777777" w:rsidR="00B57E5A" w:rsidRPr="00B57E5A" w:rsidRDefault="00B57E5A" w:rsidP="00B57E5A">
      <w:pPr>
        <w:shd w:val="clear" w:color="auto" w:fill="FFFFFF"/>
        <w:spacing w:after="0" w:line="384" w:lineRule="atLeast"/>
        <w:textAlignment w:val="baseline"/>
        <w:rPr>
          <w:rFonts w:ascii="inherit" w:eastAsia="Times New Roman" w:hAnsi="inherit" w:cs="Times New Roman"/>
          <w:i/>
          <w:iCs/>
          <w:color w:val="777777"/>
          <w:sz w:val="27"/>
          <w:szCs w:val="27"/>
        </w:rPr>
      </w:pPr>
      <w:r w:rsidRPr="00B57E5A">
        <w:rPr>
          <w:rFonts w:ascii="inherit" w:eastAsia="Times New Roman" w:hAnsi="inherit" w:cs="Times New Roman"/>
          <w:b/>
          <w:bCs/>
          <w:i/>
          <w:iCs/>
          <w:color w:val="777777"/>
          <w:sz w:val="27"/>
          <w:szCs w:val="27"/>
          <w:bdr w:val="none" w:sz="0" w:space="0" w:color="auto" w:frame="1"/>
        </w:rPr>
        <w:t>7. Limit your time online.</w:t>
      </w:r>
    </w:p>
    <w:p w14:paraId="4A0E684F" w14:textId="0CF4469E" w:rsidR="00B57E5A" w:rsidRDefault="00B57E5A" w:rsidP="00B57E5A">
      <w:pPr>
        <w:shd w:val="clear" w:color="auto" w:fill="FFFFFF"/>
        <w:spacing w:after="0" w:line="384" w:lineRule="atLeast"/>
        <w:textAlignment w:val="baseline"/>
        <w:rPr>
          <w:rFonts w:ascii="inherit" w:eastAsia="Times New Roman" w:hAnsi="inherit" w:cs="Times New Roman"/>
          <w:i/>
          <w:iCs/>
          <w:color w:val="777777"/>
          <w:sz w:val="27"/>
          <w:szCs w:val="27"/>
        </w:rPr>
      </w:pPr>
      <w:r w:rsidRPr="00B57E5A">
        <w:rPr>
          <w:rFonts w:ascii="inherit" w:eastAsia="Times New Roman" w:hAnsi="inherit" w:cs="Times New Roman"/>
          <w:i/>
          <w:iCs/>
          <w:color w:val="777777"/>
          <w:sz w:val="27"/>
          <w:szCs w:val="27"/>
        </w:rPr>
        <w:t xml:space="preserve">That sounds funny coming from someone who works at an online school, doesn’t it? But we all get sucked into the trap of taking a “short break” from our important task to go see what’s happening on Facebook or Twitter. The next thing you </w:t>
      </w:r>
      <w:proofErr w:type="gramStart"/>
      <w:r w:rsidRPr="00B57E5A">
        <w:rPr>
          <w:rFonts w:ascii="inherit" w:eastAsia="Times New Roman" w:hAnsi="inherit" w:cs="Times New Roman"/>
          <w:i/>
          <w:iCs/>
          <w:color w:val="777777"/>
          <w:sz w:val="27"/>
          <w:szCs w:val="27"/>
        </w:rPr>
        <w:t>know,</w:t>
      </w:r>
      <w:proofErr w:type="gramEnd"/>
      <w:r w:rsidRPr="00B57E5A">
        <w:rPr>
          <w:rFonts w:ascii="inherit" w:eastAsia="Times New Roman" w:hAnsi="inherit" w:cs="Times New Roman"/>
          <w:i/>
          <w:iCs/>
          <w:color w:val="777777"/>
          <w:sz w:val="27"/>
          <w:szCs w:val="27"/>
        </w:rPr>
        <w:t xml:space="preserve"> that five-minute break has turned into an hour! Breaks are a good thing, but it’s important to limit your “</w:t>
      </w:r>
      <w:hyperlink r:id="rId16" w:tooltip="minimize digital distractions" w:history="1">
        <w:r w:rsidRPr="00B57E5A">
          <w:rPr>
            <w:rFonts w:ascii="inherit" w:eastAsia="Times New Roman" w:hAnsi="inherit" w:cs="Times New Roman"/>
            <w:i/>
            <w:iCs/>
            <w:color w:val="3B8DBD"/>
            <w:sz w:val="27"/>
            <w:szCs w:val="27"/>
            <w:u w:val="single"/>
            <w:bdr w:val="none" w:sz="0" w:space="0" w:color="auto" w:frame="1"/>
          </w:rPr>
          <w:t>digital distractions</w:t>
        </w:r>
      </w:hyperlink>
      <w:r w:rsidRPr="00B57E5A">
        <w:rPr>
          <w:rFonts w:ascii="inherit" w:eastAsia="Times New Roman" w:hAnsi="inherit" w:cs="Times New Roman"/>
          <w:i/>
          <w:iCs/>
          <w:color w:val="777777"/>
          <w:sz w:val="27"/>
          <w:szCs w:val="27"/>
        </w:rPr>
        <w:t>” and keep yourself on task by setting a time limit and sticking to it. Set a timer to keep yourself honest!</w:t>
      </w:r>
    </w:p>
    <w:p w14:paraId="1245D41F" w14:textId="1BE76FFF" w:rsidR="00B57E5A" w:rsidRDefault="00B57E5A" w:rsidP="00B57E5A">
      <w:pPr>
        <w:shd w:val="clear" w:color="auto" w:fill="FFFFFF"/>
        <w:spacing w:after="0" w:line="384" w:lineRule="atLeast"/>
        <w:textAlignment w:val="baseline"/>
        <w:rPr>
          <w:rFonts w:ascii="inherit" w:eastAsia="Times New Roman" w:hAnsi="inherit" w:cs="Times New Roman"/>
          <w:i/>
          <w:iCs/>
          <w:color w:val="777777"/>
          <w:sz w:val="27"/>
          <w:szCs w:val="27"/>
        </w:rPr>
      </w:pPr>
    </w:p>
    <w:p w14:paraId="18C04F19" w14:textId="24A7342C" w:rsidR="00B57E5A" w:rsidRDefault="00B57E5A" w:rsidP="00B57E5A">
      <w:pPr>
        <w:shd w:val="clear" w:color="auto" w:fill="FFFFFF"/>
        <w:spacing w:after="0" w:line="384" w:lineRule="atLeast"/>
        <w:textAlignment w:val="baseline"/>
        <w:rPr>
          <w:rFonts w:ascii="inherit" w:eastAsia="Times New Roman" w:hAnsi="inherit" w:cs="Times New Roman"/>
          <w:i/>
          <w:iCs/>
          <w:color w:val="777777"/>
          <w:sz w:val="27"/>
          <w:szCs w:val="27"/>
        </w:rPr>
      </w:pPr>
    </w:p>
    <w:p w14:paraId="4F488666" w14:textId="27AB89CD" w:rsidR="00FF01E7" w:rsidRDefault="00FF01E7" w:rsidP="00B57E5A">
      <w:pPr>
        <w:shd w:val="clear" w:color="auto" w:fill="FFFFFF"/>
        <w:spacing w:after="0" w:line="384" w:lineRule="atLeast"/>
        <w:textAlignment w:val="baseline"/>
        <w:rPr>
          <w:rFonts w:ascii="inherit" w:eastAsia="Times New Roman" w:hAnsi="inherit" w:cs="Times New Roman"/>
          <w:i/>
          <w:iCs/>
          <w:color w:val="777777"/>
          <w:sz w:val="27"/>
          <w:szCs w:val="27"/>
        </w:rPr>
      </w:pPr>
    </w:p>
    <w:p w14:paraId="06EA9468" w14:textId="5B667911" w:rsidR="00FF01E7" w:rsidRDefault="00FF01E7" w:rsidP="00B57E5A">
      <w:pPr>
        <w:shd w:val="clear" w:color="auto" w:fill="FFFFFF"/>
        <w:spacing w:after="0" w:line="384" w:lineRule="atLeast"/>
        <w:textAlignment w:val="baseline"/>
        <w:rPr>
          <w:rFonts w:ascii="inherit" w:eastAsia="Times New Roman" w:hAnsi="inherit" w:cs="Times New Roman"/>
          <w:i/>
          <w:iCs/>
          <w:color w:val="777777"/>
          <w:sz w:val="27"/>
          <w:szCs w:val="27"/>
        </w:rPr>
      </w:pPr>
    </w:p>
    <w:p w14:paraId="053F667C" w14:textId="77777777" w:rsidR="00FF01E7" w:rsidRDefault="00FF01E7" w:rsidP="00B57E5A">
      <w:pPr>
        <w:shd w:val="clear" w:color="auto" w:fill="FFFFFF"/>
        <w:spacing w:after="0" w:line="384" w:lineRule="atLeast"/>
        <w:textAlignment w:val="baseline"/>
        <w:rPr>
          <w:rFonts w:ascii="inherit" w:eastAsia="Times New Roman" w:hAnsi="inherit" w:cs="Times New Roman"/>
          <w:i/>
          <w:iCs/>
          <w:color w:val="777777"/>
          <w:sz w:val="27"/>
          <w:szCs w:val="27"/>
        </w:rPr>
      </w:pPr>
    </w:p>
    <w:p w14:paraId="25C48ABF" w14:textId="1A627C55" w:rsidR="00B57E5A" w:rsidRPr="00B57E5A" w:rsidRDefault="00B57E5A" w:rsidP="00B57E5A">
      <w:pPr>
        <w:shd w:val="clear" w:color="auto" w:fill="FFFFFF"/>
        <w:spacing w:after="0" w:line="384" w:lineRule="atLeast"/>
        <w:textAlignment w:val="baseline"/>
        <w:rPr>
          <w:rFonts w:ascii="inherit" w:eastAsia="Times New Roman" w:hAnsi="inherit" w:cs="Times New Roman"/>
          <w:i/>
          <w:iCs/>
          <w:color w:val="777777"/>
          <w:sz w:val="27"/>
          <w:szCs w:val="27"/>
        </w:rPr>
      </w:pPr>
      <w:r w:rsidRPr="00B57E5A">
        <w:rPr>
          <w:rFonts w:ascii="inherit" w:eastAsia="Times New Roman" w:hAnsi="inherit" w:cs="Times New Roman"/>
          <w:b/>
          <w:bCs/>
          <w:i/>
          <w:iCs/>
          <w:color w:val="777777"/>
          <w:sz w:val="27"/>
          <w:szCs w:val="27"/>
          <w:bdr w:val="none" w:sz="0" w:space="0" w:color="auto" w:frame="1"/>
        </w:rPr>
        <w:lastRenderedPageBreak/>
        <w:t>8. Learn to deal with setbacks.</w:t>
      </w:r>
    </w:p>
    <w:p w14:paraId="000B9862" w14:textId="77777777" w:rsidR="00B57E5A" w:rsidRPr="00B57E5A" w:rsidRDefault="00B57E5A" w:rsidP="00B57E5A">
      <w:pPr>
        <w:shd w:val="clear" w:color="auto" w:fill="FFFFFF"/>
        <w:spacing w:line="384" w:lineRule="atLeast"/>
        <w:textAlignment w:val="baseline"/>
        <w:rPr>
          <w:rFonts w:ascii="inherit" w:eastAsia="Times New Roman" w:hAnsi="inherit" w:cs="Times New Roman"/>
          <w:i/>
          <w:iCs/>
          <w:color w:val="777777"/>
          <w:sz w:val="27"/>
          <w:szCs w:val="27"/>
        </w:rPr>
      </w:pPr>
      <w:r w:rsidRPr="00B57E5A">
        <w:rPr>
          <w:rFonts w:ascii="inherit" w:eastAsia="Times New Roman" w:hAnsi="inherit" w:cs="Times New Roman"/>
          <w:i/>
          <w:iCs/>
          <w:color w:val="777777"/>
          <w:sz w:val="27"/>
          <w:szCs w:val="27"/>
        </w:rPr>
        <w:t>Everyone has them! Every person who succeeds has had to struggle to get there. When you get a bad grade, have an argument with a friend, or experience other </w:t>
      </w:r>
      <w:hyperlink r:id="rId17" w:tooltip="overcoming frustrations" w:history="1">
        <w:r w:rsidRPr="00B57E5A">
          <w:rPr>
            <w:rFonts w:ascii="inherit" w:eastAsia="Times New Roman" w:hAnsi="inherit" w:cs="Times New Roman"/>
            <w:i/>
            <w:iCs/>
            <w:color w:val="3B8DBD"/>
            <w:sz w:val="27"/>
            <w:szCs w:val="27"/>
            <w:u w:val="single"/>
            <w:bdr w:val="none" w:sz="0" w:space="0" w:color="auto" w:frame="1"/>
          </w:rPr>
          <w:t>frustrations</w:t>
        </w:r>
      </w:hyperlink>
      <w:r w:rsidRPr="00B57E5A">
        <w:rPr>
          <w:rFonts w:ascii="inherit" w:eastAsia="Times New Roman" w:hAnsi="inherit" w:cs="Times New Roman"/>
          <w:i/>
          <w:iCs/>
          <w:color w:val="777777"/>
          <w:sz w:val="27"/>
          <w:szCs w:val="27"/>
        </w:rPr>
        <w:t xml:space="preserve">, realize that this is a learning experience. Talk to someone to get another point of view—you could be worried about something that’s </w:t>
      </w:r>
      <w:proofErr w:type="gramStart"/>
      <w:r w:rsidRPr="00B57E5A">
        <w:rPr>
          <w:rFonts w:ascii="inherit" w:eastAsia="Times New Roman" w:hAnsi="inherit" w:cs="Times New Roman"/>
          <w:i/>
          <w:iCs/>
          <w:color w:val="777777"/>
          <w:sz w:val="27"/>
          <w:szCs w:val="27"/>
        </w:rPr>
        <w:t>pretty small</w:t>
      </w:r>
      <w:proofErr w:type="gramEnd"/>
      <w:r w:rsidRPr="00B57E5A">
        <w:rPr>
          <w:rFonts w:ascii="inherit" w:eastAsia="Times New Roman" w:hAnsi="inherit" w:cs="Times New Roman"/>
          <w:i/>
          <w:iCs/>
          <w:color w:val="777777"/>
          <w:sz w:val="27"/>
          <w:szCs w:val="27"/>
        </w:rPr>
        <w:t xml:space="preserve"> in the long run. To move forward, you must take responsibility for what you’ve done (or not done) and decide to change your behavior in the future. </w:t>
      </w:r>
      <w:proofErr w:type="gramStart"/>
      <w:r w:rsidRPr="00B57E5A">
        <w:rPr>
          <w:rFonts w:ascii="inherit" w:eastAsia="Times New Roman" w:hAnsi="inherit" w:cs="Times New Roman"/>
          <w:i/>
          <w:iCs/>
          <w:color w:val="777777"/>
          <w:sz w:val="27"/>
          <w:szCs w:val="27"/>
        </w:rPr>
        <w:t>Making a plan</w:t>
      </w:r>
      <w:proofErr w:type="gramEnd"/>
      <w:r w:rsidRPr="00B57E5A">
        <w:rPr>
          <w:rFonts w:ascii="inherit" w:eastAsia="Times New Roman" w:hAnsi="inherit" w:cs="Times New Roman"/>
          <w:i/>
          <w:iCs/>
          <w:color w:val="777777"/>
          <w:sz w:val="27"/>
          <w:szCs w:val="27"/>
        </w:rPr>
        <w:t xml:space="preserve"> for achieving greater success in the future will help you build confidence, too!</w:t>
      </w:r>
    </w:p>
    <w:p w14:paraId="57E196A8" w14:textId="77777777" w:rsidR="00B57E5A" w:rsidRPr="00B57E5A" w:rsidRDefault="00B57E5A" w:rsidP="00B57E5A">
      <w:pPr>
        <w:shd w:val="clear" w:color="auto" w:fill="FFFFFF"/>
        <w:spacing w:after="0" w:line="384" w:lineRule="atLeast"/>
        <w:textAlignment w:val="baseline"/>
        <w:rPr>
          <w:rFonts w:ascii="Source Sans Pro" w:eastAsia="Times New Roman" w:hAnsi="Source Sans Pro" w:cs="Times New Roman"/>
          <w:color w:val="666666"/>
          <w:sz w:val="27"/>
          <w:szCs w:val="27"/>
        </w:rPr>
      </w:pPr>
      <w:r w:rsidRPr="00B57E5A">
        <w:rPr>
          <w:rFonts w:ascii="Source Sans Pro" w:eastAsia="Times New Roman" w:hAnsi="Source Sans Pro" w:cs="Times New Roman"/>
          <w:color w:val="666666"/>
          <w:sz w:val="27"/>
          <w:szCs w:val="27"/>
        </w:rPr>
        <w:t>Following these tips will help teens and tweens get the most out of their educations. With these guidelines, virtual school or blended learning school students can become </w:t>
      </w:r>
      <w:hyperlink r:id="rId18" w:tooltip="develop independent study skills" w:history="1">
        <w:r w:rsidRPr="00B57E5A">
          <w:rPr>
            <w:rFonts w:ascii="Source Sans Pro" w:eastAsia="Times New Roman" w:hAnsi="Source Sans Pro" w:cs="Times New Roman"/>
            <w:color w:val="3B8DBD"/>
            <w:sz w:val="27"/>
            <w:szCs w:val="27"/>
            <w:u w:val="single"/>
            <w:bdr w:val="none" w:sz="0" w:space="0" w:color="auto" w:frame="1"/>
          </w:rPr>
          <w:t>independent learners</w:t>
        </w:r>
      </w:hyperlink>
      <w:r w:rsidRPr="00B57E5A">
        <w:rPr>
          <w:rFonts w:ascii="Source Sans Pro" w:eastAsia="Times New Roman" w:hAnsi="Source Sans Pro" w:cs="Times New Roman"/>
          <w:color w:val="666666"/>
          <w:sz w:val="27"/>
          <w:szCs w:val="27"/>
        </w:rPr>
        <w:t> and gain valuable time-management skills that will serve them well—in high school, in college, and in the </w:t>
      </w:r>
      <w:hyperlink r:id="rId19" w:tgtFrame="_blank" w:tooltip="career technical education courses" w:history="1">
        <w:r w:rsidRPr="00B57E5A">
          <w:rPr>
            <w:rFonts w:ascii="Source Sans Pro" w:eastAsia="Times New Roman" w:hAnsi="Source Sans Pro" w:cs="Times New Roman"/>
            <w:color w:val="3B8DBD"/>
            <w:sz w:val="27"/>
            <w:szCs w:val="27"/>
            <w:u w:val="single"/>
            <w:bdr w:val="none" w:sz="0" w:space="0" w:color="auto" w:frame="1"/>
          </w:rPr>
          <w:t>workforce</w:t>
        </w:r>
      </w:hyperlink>
      <w:r w:rsidRPr="00B57E5A">
        <w:rPr>
          <w:rFonts w:ascii="Source Sans Pro" w:eastAsia="Times New Roman" w:hAnsi="Source Sans Pro" w:cs="Times New Roman"/>
          <w:color w:val="666666"/>
          <w:sz w:val="27"/>
          <w:szCs w:val="27"/>
        </w:rPr>
        <w:t>!</w:t>
      </w:r>
    </w:p>
    <w:p w14:paraId="045D8793" w14:textId="0258736C" w:rsidR="00B57E5A" w:rsidRDefault="00B57E5A" w:rsidP="00B57E5A">
      <w:pPr>
        <w:shd w:val="clear" w:color="auto" w:fill="FFFFFF"/>
        <w:spacing w:after="240" w:line="384" w:lineRule="atLeast"/>
        <w:textAlignment w:val="baseline"/>
        <w:rPr>
          <w:rFonts w:ascii="Source Sans Pro" w:eastAsia="Times New Roman" w:hAnsi="Source Sans Pro" w:cs="Times New Roman"/>
          <w:color w:val="666666"/>
          <w:sz w:val="27"/>
          <w:szCs w:val="27"/>
        </w:rPr>
      </w:pPr>
      <w:r w:rsidRPr="00B57E5A">
        <w:rPr>
          <w:rFonts w:ascii="Source Sans Pro" w:eastAsia="Times New Roman" w:hAnsi="Source Sans Pro" w:cs="Times New Roman"/>
          <w:color w:val="666666"/>
          <w:sz w:val="27"/>
          <w:szCs w:val="27"/>
        </w:rPr>
        <w:t>What helpful hints can you suggest for new or returning online students? Share your ideas for success in the comments.</w:t>
      </w:r>
    </w:p>
    <w:p w14:paraId="0009875F" w14:textId="708BA524" w:rsidR="00FF01E7" w:rsidRPr="00FF01E7" w:rsidRDefault="00FF01E7" w:rsidP="00FF01E7">
      <w:pPr>
        <w:shd w:val="clear" w:color="auto" w:fill="F8F8F8"/>
        <w:spacing w:after="0" w:line="240" w:lineRule="auto"/>
        <w:rPr>
          <w:rFonts w:ascii="Segoe UI" w:eastAsia="Times New Roman" w:hAnsi="Segoe UI" w:cs="Segoe UI"/>
          <w:color w:val="333333"/>
          <w:sz w:val="21"/>
          <w:szCs w:val="21"/>
        </w:rPr>
      </w:pPr>
      <w:r>
        <w:rPr>
          <w:rFonts w:ascii="Segoe UI" w:eastAsia="Times New Roman" w:hAnsi="Segoe UI" w:cs="Segoe UI"/>
          <w:color w:val="333333"/>
          <w:sz w:val="21"/>
          <w:szCs w:val="21"/>
        </w:rPr>
        <w:t xml:space="preserve">References: </w:t>
      </w:r>
      <w:r w:rsidRPr="00FF01E7">
        <w:rPr>
          <w:rFonts w:ascii="Segoe UI" w:eastAsia="Times New Roman" w:hAnsi="Segoe UI" w:cs="Segoe UI"/>
          <w:color w:val="333333"/>
          <w:sz w:val="21"/>
          <w:szCs w:val="21"/>
        </w:rPr>
        <w:t>8 Top Tips for Student Success in Online School</w:t>
      </w:r>
    </w:p>
    <w:p w14:paraId="3ADE01A1" w14:textId="681DB2EB" w:rsidR="00FF01E7" w:rsidRPr="00FF01E7" w:rsidRDefault="00FF01E7" w:rsidP="00FF01E7">
      <w:pPr>
        <w:shd w:val="clear" w:color="auto" w:fill="F8F8F8"/>
        <w:spacing w:after="0" w:line="261" w:lineRule="atLeast"/>
        <w:rPr>
          <w:rFonts w:ascii="Segoe UI" w:eastAsia="Times New Roman" w:hAnsi="Segoe UI" w:cs="Segoe UI"/>
          <w:color w:val="333333"/>
          <w:sz w:val="18"/>
          <w:szCs w:val="18"/>
        </w:rPr>
      </w:pPr>
      <w:r w:rsidRPr="00FF01E7">
        <w:rPr>
          <w:rFonts w:ascii="Segoe UI" w:eastAsia="Times New Roman" w:hAnsi="Segoe UI" w:cs="Segoe UI"/>
          <w:color w:val="333333"/>
          <w:sz w:val="18"/>
          <w:szCs w:val="18"/>
        </w:rPr>
        <w:t>Becker et al.</w:t>
      </w:r>
      <w:r>
        <w:rPr>
          <w:rFonts w:ascii="Segoe UI" w:eastAsia="Times New Roman" w:hAnsi="Segoe UI" w:cs="Segoe UI"/>
          <w:color w:val="333333"/>
          <w:sz w:val="18"/>
          <w:szCs w:val="18"/>
        </w:rPr>
        <w:t xml:space="preserve">  </w:t>
      </w:r>
      <w:hyperlink r:id="rId20" w:history="1">
        <w:r w:rsidRPr="00FF01E7">
          <w:rPr>
            <w:rStyle w:val="Hyperlink"/>
            <w:rFonts w:ascii="Segoe UI" w:eastAsia="Times New Roman" w:hAnsi="Segoe UI" w:cs="Segoe UI"/>
            <w:sz w:val="17"/>
            <w:szCs w:val="17"/>
          </w:rPr>
          <w:t>https://blog.connectionsacademy.com/8-top-tips-for-student-success-in-online-school/</w:t>
        </w:r>
      </w:hyperlink>
    </w:p>
    <w:p w14:paraId="71F1571E" w14:textId="5665D835" w:rsidR="00FF01E7" w:rsidRPr="00FF01E7" w:rsidRDefault="00FF01E7" w:rsidP="00FF01E7">
      <w:pPr>
        <w:shd w:val="clear" w:color="auto" w:fill="F8F8F8"/>
        <w:spacing w:after="0" w:line="240" w:lineRule="auto"/>
        <w:jc w:val="center"/>
        <w:rPr>
          <w:rFonts w:ascii="Segoe UI" w:eastAsia="Times New Roman" w:hAnsi="Segoe UI" w:cs="Segoe UI"/>
          <w:color w:val="333333"/>
          <w:sz w:val="21"/>
          <w:szCs w:val="21"/>
        </w:rPr>
      </w:pPr>
    </w:p>
    <w:p w14:paraId="4814DBEA" w14:textId="77777777" w:rsidR="00D54E08" w:rsidRDefault="00D54E08"/>
    <w:sectPr w:rsidR="00D54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E5A"/>
    <w:rsid w:val="000C5C0B"/>
    <w:rsid w:val="00B57E5A"/>
    <w:rsid w:val="00D54E08"/>
    <w:rsid w:val="00FF0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7FCC2"/>
  <w15:chartTrackingRefBased/>
  <w15:docId w15:val="{CA298DC9-55E1-43C4-B974-2E125556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7E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E5A"/>
    <w:rPr>
      <w:rFonts w:ascii="Times New Roman" w:eastAsia="Times New Roman" w:hAnsi="Times New Roman" w:cs="Times New Roman"/>
      <w:b/>
      <w:bCs/>
      <w:kern w:val="36"/>
      <w:sz w:val="48"/>
      <w:szCs w:val="48"/>
    </w:rPr>
  </w:style>
  <w:style w:type="paragraph" w:customStyle="1" w:styleId="post-byline">
    <w:name w:val="post-byline"/>
    <w:basedOn w:val="Normal"/>
    <w:rsid w:val="00B57E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card">
    <w:name w:val="vcard"/>
    <w:basedOn w:val="DefaultParagraphFont"/>
    <w:rsid w:val="00B57E5A"/>
  </w:style>
  <w:style w:type="character" w:customStyle="1" w:styleId="fn">
    <w:name w:val="fn"/>
    <w:basedOn w:val="DefaultParagraphFont"/>
    <w:rsid w:val="00B57E5A"/>
  </w:style>
  <w:style w:type="character" w:styleId="Hyperlink">
    <w:name w:val="Hyperlink"/>
    <w:basedOn w:val="DefaultParagraphFont"/>
    <w:uiPriority w:val="99"/>
    <w:unhideWhenUsed/>
    <w:rsid w:val="00B57E5A"/>
    <w:rPr>
      <w:color w:val="0000FF"/>
      <w:u w:val="single"/>
    </w:rPr>
  </w:style>
  <w:style w:type="paragraph" w:styleId="NormalWeb">
    <w:name w:val="Normal (Web)"/>
    <w:basedOn w:val="Normal"/>
    <w:uiPriority w:val="99"/>
    <w:semiHidden/>
    <w:unhideWhenUsed/>
    <w:rsid w:val="00B57E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7E5A"/>
    <w:rPr>
      <w:b/>
      <w:bCs/>
    </w:rPr>
  </w:style>
  <w:style w:type="character" w:styleId="Emphasis">
    <w:name w:val="Emphasis"/>
    <w:basedOn w:val="DefaultParagraphFont"/>
    <w:uiPriority w:val="20"/>
    <w:qFormat/>
    <w:rsid w:val="00B57E5A"/>
    <w:rPr>
      <w:i/>
      <w:iCs/>
    </w:rPr>
  </w:style>
  <w:style w:type="character" w:customStyle="1" w:styleId="sc-exagwc">
    <w:name w:val="sc-exagwc"/>
    <w:basedOn w:val="DefaultParagraphFont"/>
    <w:rsid w:val="00FF01E7"/>
  </w:style>
  <w:style w:type="paragraph" w:customStyle="1" w:styleId="sc-cqflbn">
    <w:name w:val="sc-cqflbn"/>
    <w:basedOn w:val="Normal"/>
    <w:rsid w:val="00FF01E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F0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09494">
      <w:bodyDiv w:val="1"/>
      <w:marLeft w:val="0"/>
      <w:marRight w:val="0"/>
      <w:marTop w:val="0"/>
      <w:marBottom w:val="0"/>
      <w:divBdr>
        <w:top w:val="none" w:sz="0" w:space="0" w:color="auto"/>
        <w:left w:val="none" w:sz="0" w:space="0" w:color="auto"/>
        <w:bottom w:val="none" w:sz="0" w:space="0" w:color="auto"/>
        <w:right w:val="none" w:sz="0" w:space="0" w:color="auto"/>
      </w:divBdr>
      <w:divsChild>
        <w:div w:id="1049643741">
          <w:marLeft w:val="0"/>
          <w:marRight w:val="0"/>
          <w:marTop w:val="0"/>
          <w:marBottom w:val="0"/>
          <w:divBdr>
            <w:top w:val="none" w:sz="0" w:space="0" w:color="auto"/>
            <w:left w:val="none" w:sz="0" w:space="0" w:color="auto"/>
            <w:bottom w:val="none" w:sz="0" w:space="0" w:color="auto"/>
            <w:right w:val="none" w:sz="0" w:space="0" w:color="auto"/>
          </w:divBdr>
          <w:divsChild>
            <w:div w:id="1086343788">
              <w:marLeft w:val="0"/>
              <w:marRight w:val="0"/>
              <w:marTop w:val="0"/>
              <w:marBottom w:val="0"/>
              <w:divBdr>
                <w:top w:val="none" w:sz="0" w:space="0" w:color="auto"/>
                <w:left w:val="none" w:sz="0" w:space="0" w:color="auto"/>
                <w:bottom w:val="none" w:sz="0" w:space="0" w:color="auto"/>
                <w:right w:val="none" w:sz="0" w:space="0" w:color="auto"/>
              </w:divBdr>
              <w:divsChild>
                <w:div w:id="155831919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7095989">
      <w:bodyDiv w:val="1"/>
      <w:marLeft w:val="0"/>
      <w:marRight w:val="0"/>
      <w:marTop w:val="0"/>
      <w:marBottom w:val="0"/>
      <w:divBdr>
        <w:top w:val="none" w:sz="0" w:space="0" w:color="auto"/>
        <w:left w:val="none" w:sz="0" w:space="0" w:color="auto"/>
        <w:bottom w:val="none" w:sz="0" w:space="0" w:color="auto"/>
        <w:right w:val="none" w:sz="0" w:space="0" w:color="auto"/>
      </w:divBdr>
      <w:divsChild>
        <w:div w:id="646127232">
          <w:marLeft w:val="0"/>
          <w:marRight w:val="0"/>
          <w:marTop w:val="0"/>
          <w:marBottom w:val="0"/>
          <w:divBdr>
            <w:top w:val="none" w:sz="0" w:space="0" w:color="auto"/>
            <w:left w:val="none" w:sz="0" w:space="0" w:color="auto"/>
            <w:bottom w:val="none" w:sz="0" w:space="0" w:color="auto"/>
            <w:right w:val="none" w:sz="0" w:space="0" w:color="auto"/>
          </w:divBdr>
          <w:divsChild>
            <w:div w:id="1574467747">
              <w:marLeft w:val="-120"/>
              <w:marRight w:val="-120"/>
              <w:marTop w:val="0"/>
              <w:marBottom w:val="0"/>
              <w:divBdr>
                <w:top w:val="none" w:sz="0" w:space="0" w:color="auto"/>
                <w:left w:val="none" w:sz="0" w:space="0" w:color="auto"/>
                <w:bottom w:val="none" w:sz="0" w:space="0" w:color="auto"/>
                <w:right w:val="none" w:sz="0" w:space="0" w:color="auto"/>
              </w:divBdr>
              <w:divsChild>
                <w:div w:id="1059205663">
                  <w:marLeft w:val="120"/>
                  <w:marRight w:val="120"/>
                  <w:marTop w:val="0"/>
                  <w:marBottom w:val="0"/>
                  <w:divBdr>
                    <w:top w:val="none" w:sz="0" w:space="0" w:color="auto"/>
                    <w:left w:val="none" w:sz="0" w:space="0" w:color="auto"/>
                    <w:bottom w:val="none" w:sz="0" w:space="0" w:color="auto"/>
                    <w:right w:val="none" w:sz="0" w:space="0" w:color="auto"/>
                  </w:divBdr>
                </w:div>
                <w:div w:id="201406405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connectionsacademy.com/Back-to-Online-School---Creating-a-Positive-Home-Learning-Environment" TargetMode="External"/><Relationship Id="rId13" Type="http://schemas.openxmlformats.org/officeDocument/2006/relationships/hyperlink" Target="https://blog.connectionsacademy.com/4-Ways-Online-High-School-Prepares-Teens-to-Succeed-in-College" TargetMode="External"/><Relationship Id="rId18" Type="http://schemas.openxmlformats.org/officeDocument/2006/relationships/hyperlink" Target="https://blog.connectionsacademy.com/6-Keys-for-Online-Students-to-Develop-Independent-Study-Skill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onnectionsacademy.com/home" TargetMode="External"/><Relationship Id="rId12" Type="http://schemas.openxmlformats.org/officeDocument/2006/relationships/hyperlink" Target="https://blog.connectionsacademy.com/New-Year-s-Learning-Resolutions-Making-Goals-with-Your-Child" TargetMode="External"/><Relationship Id="rId17" Type="http://schemas.openxmlformats.org/officeDocument/2006/relationships/hyperlink" Target="https://blog.connectionsacademy.com/Every-Winner-Starts-As-a-Beginner" TargetMode="External"/><Relationship Id="rId2" Type="http://schemas.openxmlformats.org/officeDocument/2006/relationships/styles" Target="styles.xml"/><Relationship Id="rId16" Type="http://schemas.openxmlformats.org/officeDocument/2006/relationships/hyperlink" Target="https://blog.connectionsacademy.com/How-to-Minimize-Digital-Distractions-During-the-Virtual-School-Day" TargetMode="External"/><Relationship Id="rId20" Type="http://schemas.openxmlformats.org/officeDocument/2006/relationships/hyperlink" Target="https://blog.connectionsacademy.com/8-top-tips-for-student-success-in-online-school/" TargetMode="External"/><Relationship Id="rId1" Type="http://schemas.openxmlformats.org/officeDocument/2006/relationships/customXml" Target="../customXml/item1.xml"/><Relationship Id="rId6" Type="http://schemas.openxmlformats.org/officeDocument/2006/relationships/hyperlink" Target="https://blog.connectionsacademy.com/Help-Your-Online-Student-Make-a-Successful-Middle-School-Transition" TargetMode="External"/><Relationship Id="rId11" Type="http://schemas.openxmlformats.org/officeDocument/2006/relationships/hyperlink" Target="https://blog.connectionsacademy.com/4-Sample-Daily-Schedules-for-Virtual-School-Families" TargetMode="External"/><Relationship Id="rId5" Type="http://schemas.openxmlformats.org/officeDocument/2006/relationships/hyperlink" Target="https://blog.connectionsacademy.com/author/stephaniebecker/" TargetMode="External"/><Relationship Id="rId15" Type="http://schemas.openxmlformats.org/officeDocument/2006/relationships/hyperlink" Target="https://www.connectionsacademy.com/our-program/online-teaching" TargetMode="External"/><Relationship Id="rId10" Type="http://schemas.openxmlformats.org/officeDocument/2006/relationships/hyperlink" Target="https://blog.connectionsacademy.com/Learning-Coach-Secrets-Creating-Learning-Schedules-for-Virtual-School" TargetMode="External"/><Relationship Id="rId19" Type="http://schemas.openxmlformats.org/officeDocument/2006/relationships/hyperlink" Target="https://www.connectionsacademy.com/curriculum/career-technical-education" TargetMode="External"/><Relationship Id="rId4" Type="http://schemas.openxmlformats.org/officeDocument/2006/relationships/webSettings" Target="webSettings.xml"/><Relationship Id="rId9" Type="http://schemas.openxmlformats.org/officeDocument/2006/relationships/hyperlink" Target="https://blog.connectionsacademy.com/How-to-Create-an-Organized-Home-Classroom-in-a-Limited-Space" TargetMode="External"/><Relationship Id="rId14" Type="http://schemas.openxmlformats.org/officeDocument/2006/relationships/hyperlink" Target="http://www.connectionsacademy.com/resourc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1B045-8ADE-4FB5-B221-12349CBAA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Property of Wayne Finger Lakes BOCES</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1</cp:revision>
  <cp:lastPrinted>2020-03-13T12:59:00Z</cp:lastPrinted>
  <dcterms:created xsi:type="dcterms:W3CDTF">2020-03-13T12:38:00Z</dcterms:created>
  <dcterms:modified xsi:type="dcterms:W3CDTF">2020-03-13T13:09:00Z</dcterms:modified>
</cp:coreProperties>
</file>