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B7B2D" w14:textId="77777777" w:rsidR="001A6F7C" w:rsidRDefault="00A9332C" w:rsidP="001A6F7C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This video will show you how to s</w:t>
      </w:r>
      <w:r w:rsidR="001A6F7C">
        <w:rPr>
          <w:rFonts w:ascii="Arial" w:eastAsia="Times New Roman" w:hAnsi="Arial" w:cs="Arial"/>
          <w:sz w:val="20"/>
          <w:szCs w:val="20"/>
        </w:rPr>
        <w:t>ubmit</w:t>
      </w:r>
      <w:r>
        <w:rPr>
          <w:rFonts w:ascii="Arial" w:eastAsia="Times New Roman" w:hAnsi="Arial" w:cs="Arial"/>
          <w:sz w:val="20"/>
          <w:szCs w:val="20"/>
        </w:rPr>
        <w:t xml:space="preserve"> your </w:t>
      </w:r>
      <w:r w:rsidR="001A6F7C">
        <w:rPr>
          <w:rFonts w:ascii="Arial" w:eastAsia="Times New Roman" w:hAnsi="Arial" w:cs="Arial"/>
          <w:sz w:val="20"/>
          <w:szCs w:val="20"/>
        </w:rPr>
        <w:t>Elementary Report Card Grades</w:t>
      </w:r>
    </w:p>
    <w:p w14:paraId="09B13E80" w14:textId="77777777" w:rsidR="00026D31" w:rsidRDefault="00026D31" w:rsidP="001A6F7C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6FB75D1C" w14:textId="77777777" w:rsidR="008E39C9" w:rsidRPr="00251B12" w:rsidRDefault="008E39C9" w:rsidP="008E39C9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Report card grades and comments can only be submitted while the marking period is un</w:t>
      </w:r>
      <w:r w:rsidRPr="008E39C9">
        <w:rPr>
          <w:rFonts w:ascii="Arial" w:eastAsia="Times New Roman" w:hAnsi="Arial" w:cs="Arial"/>
          <w:sz w:val="20"/>
          <w:szCs w:val="20"/>
        </w:rPr>
        <w:t xml:space="preserve">locked. </w:t>
      </w:r>
      <w:r w:rsidR="00F65515">
        <w:rPr>
          <w:rFonts w:ascii="Arial" w:eastAsia="Times New Roman" w:hAnsi="Arial" w:cs="Arial"/>
          <w:sz w:val="20"/>
          <w:szCs w:val="20"/>
        </w:rPr>
        <w:t>Your Main Office will let you know when th</w:t>
      </w:r>
      <w:r w:rsidR="00A9332C">
        <w:rPr>
          <w:rFonts w:ascii="Arial" w:eastAsia="Times New Roman" w:hAnsi="Arial" w:cs="Arial"/>
          <w:sz w:val="20"/>
          <w:szCs w:val="20"/>
        </w:rPr>
        <w:t>at is</w:t>
      </w:r>
      <w:r w:rsidR="00F65515">
        <w:rPr>
          <w:rFonts w:ascii="Arial" w:eastAsia="Times New Roman" w:hAnsi="Arial" w:cs="Arial"/>
          <w:sz w:val="20"/>
          <w:szCs w:val="20"/>
        </w:rPr>
        <w:t xml:space="preserve">.  </w:t>
      </w:r>
      <w:r w:rsidRPr="008E39C9">
        <w:rPr>
          <w:rFonts w:ascii="Arial" w:eastAsia="Times New Roman" w:hAnsi="Arial" w:cs="Arial"/>
          <w:sz w:val="20"/>
          <w:szCs w:val="20"/>
        </w:rPr>
        <w:t>During th</w:t>
      </w:r>
      <w:r w:rsidR="00A9332C">
        <w:rPr>
          <w:rFonts w:ascii="Arial" w:eastAsia="Times New Roman" w:hAnsi="Arial" w:cs="Arial"/>
          <w:sz w:val="20"/>
          <w:szCs w:val="20"/>
        </w:rPr>
        <w:t>at time</w:t>
      </w:r>
      <w:r w:rsidRPr="008E39C9">
        <w:rPr>
          <w:rFonts w:ascii="Arial" w:eastAsia="Times New Roman" w:hAnsi="Arial" w:cs="Arial"/>
          <w:sz w:val="20"/>
          <w:szCs w:val="20"/>
        </w:rPr>
        <w:t xml:space="preserve">, you </w:t>
      </w:r>
      <w:r w:rsidR="00C30100">
        <w:rPr>
          <w:rFonts w:ascii="Arial" w:eastAsia="Times New Roman" w:hAnsi="Arial" w:cs="Arial"/>
          <w:sz w:val="20"/>
          <w:szCs w:val="20"/>
        </w:rPr>
        <w:t xml:space="preserve">can </w:t>
      </w:r>
      <w:r w:rsidRPr="008E39C9">
        <w:rPr>
          <w:rFonts w:ascii="Arial" w:eastAsia="Times New Roman" w:hAnsi="Arial" w:cs="Arial"/>
          <w:sz w:val="20"/>
          <w:szCs w:val="20"/>
        </w:rPr>
        <w:t>make changes to grades and/or comments and resubmit them as often as you like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8E39C9">
        <w:rPr>
          <w:rFonts w:ascii="Arial" w:eastAsia="Times New Roman" w:hAnsi="Arial" w:cs="Arial"/>
          <w:sz w:val="20"/>
          <w:szCs w:val="20"/>
        </w:rPr>
        <w:t xml:space="preserve"> Once this period e</w:t>
      </w:r>
      <w:r w:rsidR="00C30100">
        <w:rPr>
          <w:rFonts w:ascii="Arial" w:eastAsia="Times New Roman" w:hAnsi="Arial" w:cs="Arial"/>
          <w:sz w:val="20"/>
          <w:szCs w:val="20"/>
        </w:rPr>
        <w:t>nds</w:t>
      </w:r>
      <w:r w:rsidRPr="008E39C9">
        <w:rPr>
          <w:rFonts w:ascii="Arial" w:eastAsia="Times New Roman" w:hAnsi="Arial" w:cs="Arial"/>
          <w:sz w:val="20"/>
          <w:szCs w:val="20"/>
        </w:rPr>
        <w:t>, grades are locked, and the information becomes read-only for those marking periods</w:t>
      </w:r>
      <w:r>
        <w:rPr>
          <w:rFonts w:ascii="Arial" w:eastAsia="Times New Roman" w:hAnsi="Arial" w:cs="Arial"/>
          <w:sz w:val="20"/>
          <w:szCs w:val="20"/>
        </w:rPr>
        <w:t xml:space="preserve">. </w:t>
      </w:r>
      <w:r w:rsidRPr="008E39C9">
        <w:rPr>
          <w:rFonts w:ascii="Arial" w:eastAsia="Times New Roman" w:hAnsi="Arial" w:cs="Arial"/>
          <w:sz w:val="20"/>
          <w:szCs w:val="20"/>
        </w:rPr>
        <w:t xml:space="preserve"> Future marking periods remain unavailable until the grading period arrives.</w:t>
      </w:r>
      <w:r w:rsidRPr="00251B1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87BE63E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743CC817" w14:textId="77777777" w:rsidR="00026D31" w:rsidRPr="00F57050" w:rsidRDefault="00A9332C" w:rsidP="00F57050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 w:rsidRPr="00F57050">
        <w:rPr>
          <w:rFonts w:ascii="Arial" w:eastAsia="Times New Roman" w:hAnsi="Arial" w:cs="Arial"/>
          <w:sz w:val="20"/>
          <w:szCs w:val="20"/>
        </w:rPr>
        <w:t>Let’s start by clicking on t</w:t>
      </w:r>
      <w:r w:rsidR="00026D31" w:rsidRPr="00F57050">
        <w:rPr>
          <w:rFonts w:ascii="Arial" w:eastAsia="Times New Roman" w:hAnsi="Arial" w:cs="Arial"/>
          <w:sz w:val="20"/>
          <w:szCs w:val="20"/>
        </w:rPr>
        <w:t>he yellow</w:t>
      </w:r>
      <w:r w:rsidR="000A311B" w:rsidRPr="00F57050">
        <w:rPr>
          <w:rFonts w:ascii="Arial" w:eastAsia="Times New Roman" w:hAnsi="Arial" w:cs="Arial"/>
          <w:sz w:val="20"/>
          <w:szCs w:val="20"/>
        </w:rPr>
        <w:t xml:space="preserve"> Grade</w:t>
      </w:r>
      <w:r w:rsidRPr="00F57050">
        <w:rPr>
          <w:rFonts w:ascii="Arial" w:eastAsia="Times New Roman" w:hAnsi="Arial" w:cs="Arial"/>
          <w:sz w:val="20"/>
          <w:szCs w:val="20"/>
        </w:rPr>
        <w:t>book icon for one of your courses.</w:t>
      </w:r>
    </w:p>
    <w:p w14:paraId="5AD505F4" w14:textId="77777777" w:rsidR="00A9332C" w:rsidRDefault="00A9332C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39523530" w14:textId="4852B365" w:rsidR="001A6F7C" w:rsidRDefault="001A6F7C" w:rsidP="00F57050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 w:rsidRPr="001A6F7C">
        <w:rPr>
          <w:rFonts w:ascii="Arial" w:eastAsia="Times New Roman" w:hAnsi="Arial" w:cs="Arial"/>
          <w:sz w:val="20"/>
          <w:szCs w:val="20"/>
        </w:rPr>
        <w:t>From the View drop-down list, select Submit descriptor report card grades.</w:t>
      </w:r>
      <w:r w:rsidR="00F57050">
        <w:rPr>
          <w:rFonts w:ascii="Arial" w:eastAsia="Times New Roman" w:hAnsi="Arial" w:cs="Arial"/>
          <w:sz w:val="20"/>
          <w:szCs w:val="20"/>
        </w:rPr>
        <w:t xml:space="preserve">  </w:t>
      </w:r>
      <w:r w:rsidRPr="001A6F7C">
        <w:rPr>
          <w:rFonts w:ascii="Arial" w:eastAsia="Times New Roman" w:hAnsi="Arial" w:cs="Arial"/>
          <w:sz w:val="20"/>
          <w:szCs w:val="20"/>
        </w:rPr>
        <w:t>The screen will refresh with the default Marking Period and a list of students. T</w:t>
      </w:r>
      <w:r w:rsidR="007F0A97">
        <w:rPr>
          <w:rFonts w:ascii="Arial" w:eastAsia="Times New Roman" w:hAnsi="Arial" w:cs="Arial"/>
          <w:sz w:val="20"/>
          <w:szCs w:val="20"/>
        </w:rPr>
        <w:t>o the right of the student name</w:t>
      </w:r>
      <w:r w:rsidRPr="001A6F7C">
        <w:rPr>
          <w:rFonts w:ascii="Arial" w:eastAsia="Times New Roman" w:hAnsi="Arial" w:cs="Arial"/>
          <w:sz w:val="20"/>
          <w:szCs w:val="20"/>
        </w:rPr>
        <w:t xml:space="preserve"> is a column for Completed grades. This represents the number of descriptors which have been graded for each student. A value of “0/</w:t>
      </w:r>
      <w:r w:rsidR="004B1F0A">
        <w:rPr>
          <w:rFonts w:ascii="Arial" w:eastAsia="Times New Roman" w:hAnsi="Arial" w:cs="Arial"/>
          <w:sz w:val="20"/>
          <w:szCs w:val="20"/>
        </w:rPr>
        <w:t>32</w:t>
      </w:r>
      <w:r w:rsidRPr="001A6F7C">
        <w:rPr>
          <w:rFonts w:ascii="Arial" w:eastAsia="Times New Roman" w:hAnsi="Arial" w:cs="Arial"/>
          <w:sz w:val="20"/>
          <w:szCs w:val="20"/>
        </w:rPr>
        <w:t xml:space="preserve">” indicates that no descriptors have been graded out of </w:t>
      </w:r>
      <w:r w:rsidR="0006169D">
        <w:rPr>
          <w:rFonts w:ascii="Arial" w:eastAsia="Times New Roman" w:hAnsi="Arial" w:cs="Arial"/>
          <w:sz w:val="20"/>
          <w:szCs w:val="20"/>
        </w:rPr>
        <w:t xml:space="preserve">the </w:t>
      </w:r>
      <w:r w:rsidR="004B1F0A">
        <w:rPr>
          <w:rFonts w:ascii="Arial" w:eastAsia="Times New Roman" w:hAnsi="Arial" w:cs="Arial"/>
          <w:sz w:val="20"/>
          <w:szCs w:val="20"/>
        </w:rPr>
        <w:t>32</w:t>
      </w:r>
      <w:r w:rsidRPr="001A6F7C">
        <w:rPr>
          <w:rFonts w:ascii="Arial" w:eastAsia="Times New Roman" w:hAnsi="Arial" w:cs="Arial"/>
          <w:sz w:val="20"/>
          <w:szCs w:val="20"/>
        </w:rPr>
        <w:t xml:space="preserve"> descriptors to be graded.</w:t>
      </w:r>
      <w:r w:rsidRPr="00251B1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1CF3A39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25F950A2" w14:textId="72034B78" w:rsidR="00026D31" w:rsidRDefault="00450369" w:rsidP="00F57050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To s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elect </w:t>
      </w:r>
      <w:r w:rsidR="0006169D">
        <w:rPr>
          <w:rFonts w:ascii="Arial" w:eastAsia="Times New Roman" w:hAnsi="Arial" w:cs="Arial"/>
          <w:sz w:val="20"/>
          <w:szCs w:val="20"/>
        </w:rPr>
        <w:t xml:space="preserve">a </w:t>
      </w:r>
      <w:r w:rsidR="00026D31" w:rsidRPr="00026D31">
        <w:rPr>
          <w:rFonts w:ascii="Arial" w:eastAsia="Times New Roman" w:hAnsi="Arial" w:cs="Arial"/>
          <w:sz w:val="20"/>
          <w:szCs w:val="20"/>
        </w:rPr>
        <w:t>student to be graded</w:t>
      </w:r>
      <w:r>
        <w:rPr>
          <w:rFonts w:ascii="Arial" w:eastAsia="Times New Roman" w:hAnsi="Arial" w:cs="Arial"/>
          <w:sz w:val="20"/>
          <w:szCs w:val="20"/>
        </w:rPr>
        <w:t>, c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lick once on the blue wedge to the left of the student name.  The screen will refresh with a descriptor area for the </w:t>
      </w:r>
      <w:r w:rsidR="004B1F0A">
        <w:rPr>
          <w:rFonts w:ascii="Arial" w:eastAsia="Times New Roman" w:hAnsi="Arial" w:cs="Arial"/>
          <w:sz w:val="20"/>
          <w:szCs w:val="20"/>
        </w:rPr>
        <w:t>s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tudent. </w:t>
      </w:r>
    </w:p>
    <w:p w14:paraId="68972BF8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0A7EB020" w14:textId="0E16FC58" w:rsidR="001A6F7C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Select </w:t>
      </w:r>
      <w:r w:rsidR="007F0A97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grade</w:t>
      </w:r>
      <w:r w:rsidR="00FE6E4D">
        <w:rPr>
          <w:rFonts w:ascii="Arial" w:eastAsia="Times New Roman" w:hAnsi="Arial" w:cs="Arial"/>
          <w:sz w:val="20"/>
          <w:szCs w:val="20"/>
        </w:rPr>
        <w:t xml:space="preserve"> for each of the descriptors </w:t>
      </w:r>
      <w:r w:rsidRPr="00251B12">
        <w:rPr>
          <w:rFonts w:ascii="Arial" w:eastAsia="Times New Roman" w:hAnsi="Arial" w:cs="Arial"/>
          <w:sz w:val="20"/>
          <w:szCs w:val="20"/>
        </w:rPr>
        <w:t xml:space="preserve">from the drop-down list. </w:t>
      </w:r>
    </w:p>
    <w:p w14:paraId="393765BC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1D46BA49" w14:textId="77777777" w:rsidR="00026D31" w:rsidRPr="00251B12" w:rsidRDefault="001A6896" w:rsidP="00026D31">
      <w:pPr>
        <w:tabs>
          <w:tab w:val="left" w:pos="120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You can </w:t>
      </w:r>
      <w:r w:rsidR="00F57050">
        <w:rPr>
          <w:rFonts w:ascii="Arial" w:eastAsia="Times New Roman" w:hAnsi="Arial" w:cs="Arial"/>
          <w:sz w:val="20"/>
          <w:szCs w:val="20"/>
        </w:rPr>
        <w:t>type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 a free-text, narrative comment about the student or their performance in the free-text field</w:t>
      </w:r>
      <w:r w:rsidR="00551B40">
        <w:rPr>
          <w:rFonts w:ascii="Arial" w:eastAsia="Times New Roman" w:hAnsi="Arial" w:cs="Arial"/>
          <w:sz w:val="20"/>
          <w:szCs w:val="20"/>
        </w:rPr>
        <w:t xml:space="preserve"> at the bottom.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  </w:t>
      </w:r>
      <w:r w:rsidR="00F57050">
        <w:rPr>
          <w:rFonts w:ascii="Arial" w:eastAsia="Times New Roman" w:hAnsi="Arial" w:cs="Arial"/>
          <w:sz w:val="20"/>
          <w:szCs w:val="20"/>
        </w:rPr>
        <w:t>C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lick once on the </w:t>
      </w:r>
      <w:r>
        <w:rPr>
          <w:rFonts w:ascii="Arial" w:eastAsia="Times New Roman" w:hAnsi="Arial" w:cs="Arial"/>
          <w:sz w:val="20"/>
          <w:szCs w:val="20"/>
        </w:rPr>
        <w:t xml:space="preserve">spell check </w:t>
      </w:r>
      <w:r w:rsidR="00026D31" w:rsidRPr="00026D3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4D8BBE9" wp14:editId="29ADA566">
            <wp:extent cx="104775" cy="104775"/>
            <wp:effectExtent l="0" t="0" r="9525" b="9525"/>
            <wp:docPr id="20" name="Picture 20" descr="Icon_Check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con_CheckSpell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3B8">
        <w:rPr>
          <w:rFonts w:ascii="Arial" w:eastAsia="Times New Roman" w:hAnsi="Arial" w:cs="Arial"/>
          <w:sz w:val="20"/>
          <w:szCs w:val="20"/>
        </w:rPr>
        <w:t> button, to spell check what you’ve written.</w:t>
      </w:r>
      <w:r w:rsidR="00F57050">
        <w:rPr>
          <w:rFonts w:ascii="Arial" w:eastAsia="Times New Roman" w:hAnsi="Arial" w:cs="Arial"/>
          <w:sz w:val="20"/>
          <w:szCs w:val="20"/>
        </w:rPr>
        <w:t xml:space="preserve">  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Click once on the </w:t>
      </w:r>
      <w:r w:rsidR="001B4CE3">
        <w:rPr>
          <w:rFonts w:ascii="Arial" w:eastAsia="Times New Roman" w:hAnsi="Arial" w:cs="Arial"/>
          <w:sz w:val="20"/>
          <w:szCs w:val="20"/>
        </w:rPr>
        <w:t xml:space="preserve">green plus </w:t>
      </w:r>
      <w:r w:rsidR="00026D31" w:rsidRPr="00026D31">
        <w:rPr>
          <w:rFonts w:ascii="Arial" w:eastAsia="Times New Roman" w:hAnsi="Arial" w:cs="Arial"/>
          <w:sz w:val="20"/>
          <w:szCs w:val="20"/>
        </w:rPr>
        <w:t>button to the right of the text box to add the comment to the student’s record.</w:t>
      </w:r>
    </w:p>
    <w:p w14:paraId="3D6545F5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71398DC2" w14:textId="3C93D089" w:rsidR="00026D31" w:rsidRDefault="00551B40" w:rsidP="00026D31">
      <w:pPr>
        <w:spacing w:before="120" w:after="120"/>
        <w:rPr>
          <w:rFonts w:ascii="Arial" w:eastAsia="Times New Roman" w:hAnsi="Arial" w:cs="Arial"/>
          <w:sz w:val="20"/>
          <w:szCs w:val="20"/>
        </w:rPr>
      </w:pPr>
      <w:r w:rsidRPr="00551B40">
        <w:rPr>
          <w:rFonts w:ascii="Arial" w:eastAsia="Times New Roman" w:hAnsi="Arial" w:cs="Arial"/>
          <w:bCs/>
          <w:iCs/>
          <w:sz w:val="20"/>
          <w:szCs w:val="20"/>
        </w:rPr>
        <w:t xml:space="preserve">If you want to </w:t>
      </w:r>
      <w:r>
        <w:rPr>
          <w:rFonts w:ascii="Arial" w:eastAsia="Times New Roman" w:hAnsi="Arial" w:cs="Arial"/>
          <w:bCs/>
          <w:iCs/>
          <w:sz w:val="20"/>
          <w:szCs w:val="20"/>
        </w:rPr>
        <w:t>t</w:t>
      </w:r>
      <w:r w:rsidR="00026D31" w:rsidRPr="00251B12">
        <w:rPr>
          <w:rFonts w:ascii="Arial" w:eastAsia="Times New Roman" w:hAnsi="Arial" w:cs="Arial"/>
          <w:sz w:val="20"/>
          <w:szCs w:val="20"/>
        </w:rPr>
        <w:t xml:space="preserve">o edit your comment, use the mouse to copy and paste the text back into the free-text entry field. Make your changes, and add it again. You will need to delete the original comment. Each comment </w:t>
      </w:r>
      <w:r>
        <w:rPr>
          <w:rFonts w:ascii="Arial" w:eastAsia="Times New Roman" w:hAnsi="Arial" w:cs="Arial"/>
          <w:sz w:val="20"/>
          <w:szCs w:val="20"/>
        </w:rPr>
        <w:t>has its</w:t>
      </w:r>
      <w:r w:rsidR="00026D31" w:rsidRPr="00251B12">
        <w:rPr>
          <w:rFonts w:ascii="Arial" w:eastAsia="Times New Roman" w:hAnsi="Arial" w:cs="Arial"/>
          <w:sz w:val="20"/>
          <w:szCs w:val="20"/>
        </w:rPr>
        <w:t xml:space="preserve"> own Delete </w:t>
      </w:r>
      <w:r w:rsidR="00026D31" w:rsidRPr="00251B12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5AF0609" wp14:editId="268741CA">
            <wp:extent cx="95250" cy="95250"/>
            <wp:effectExtent l="0" t="0" r="0" b="0"/>
            <wp:docPr id="12" name="Picture 12" descr="https://schooltool.pycsd.org/SchooltoolWeb/OnlineHelp/Module/Teacher/ImagesExt/image194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chooltool.pycsd.org/SchooltoolWeb/OnlineHelp/Module/Teacher/ImagesExt/image194_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D31" w:rsidRPr="00251B12">
        <w:rPr>
          <w:rFonts w:ascii="Arial" w:eastAsia="Times New Roman" w:hAnsi="Arial" w:cs="Arial"/>
          <w:sz w:val="20"/>
          <w:szCs w:val="20"/>
        </w:rPr>
        <w:t> button.</w:t>
      </w:r>
    </w:p>
    <w:p w14:paraId="48004FCD" w14:textId="77777777" w:rsidR="00026D31" w:rsidRPr="00251B12" w:rsidRDefault="00026D31" w:rsidP="00026D31">
      <w:pPr>
        <w:spacing w:before="120" w:after="120"/>
        <w:rPr>
          <w:rFonts w:ascii="Arial" w:eastAsia="Times New Roman" w:hAnsi="Arial" w:cs="Arial"/>
          <w:sz w:val="20"/>
          <w:szCs w:val="20"/>
        </w:rPr>
      </w:pPr>
    </w:p>
    <w:p w14:paraId="4F023CEB" w14:textId="77777777" w:rsidR="006910D4" w:rsidRDefault="009E449F" w:rsidP="00026D31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 can u</w:t>
      </w:r>
      <w:r w:rsidR="00026D31" w:rsidRPr="00026D31">
        <w:rPr>
          <w:rFonts w:ascii="Arial" w:eastAsia="Times New Roman" w:hAnsi="Arial" w:cs="Arial"/>
          <w:sz w:val="20"/>
          <w:szCs w:val="20"/>
        </w:rPr>
        <w:t xml:space="preserve">se the Submit grades </w:t>
      </w:r>
      <w:r w:rsidR="00026D31" w:rsidRPr="00026D31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DF3B6E7" wp14:editId="79BC918F">
            <wp:extent cx="95250" cy="95250"/>
            <wp:effectExtent l="0" t="0" r="0" b="0"/>
            <wp:docPr id="5" name="Picture 5" descr="https://schooltool.pycsd.org/SchooltoolWeb/OnlineHelp/Module/Teacher/ImagesExt/image194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hooltool.pycsd.org/SchooltoolWeb/OnlineHelp/Module/Teacher/ImagesExt/image194_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D31" w:rsidRPr="00026D31">
        <w:rPr>
          <w:rFonts w:ascii="Arial" w:eastAsia="Times New Roman" w:hAnsi="Arial" w:cs="Arial"/>
          <w:sz w:val="20"/>
          <w:szCs w:val="20"/>
        </w:rPr>
        <w:t> button to save your work and r</w:t>
      </w:r>
      <w:r w:rsidR="006910D4">
        <w:rPr>
          <w:rFonts w:ascii="Arial" w:eastAsia="Times New Roman" w:hAnsi="Arial" w:cs="Arial"/>
          <w:sz w:val="20"/>
          <w:szCs w:val="20"/>
        </w:rPr>
        <w:t xml:space="preserve">eturn to your list of students </w:t>
      </w:r>
      <w:r w:rsidR="00F13FE0">
        <w:rPr>
          <w:rFonts w:ascii="Arial" w:eastAsia="Times New Roman" w:hAnsi="Arial" w:cs="Arial"/>
          <w:sz w:val="20"/>
          <w:szCs w:val="20"/>
        </w:rPr>
        <w:t>OR y</w:t>
      </w:r>
      <w:r w:rsidR="006910D4">
        <w:rPr>
          <w:rFonts w:ascii="Arial" w:eastAsia="Times New Roman" w:hAnsi="Arial" w:cs="Arial"/>
          <w:sz w:val="20"/>
          <w:szCs w:val="20"/>
        </w:rPr>
        <w:t xml:space="preserve">ou could </w:t>
      </w:r>
      <w:r w:rsidR="005E43CE">
        <w:rPr>
          <w:rFonts w:ascii="Arial" w:eastAsia="Times New Roman" w:hAnsi="Arial" w:cs="Arial"/>
          <w:sz w:val="20"/>
          <w:szCs w:val="20"/>
        </w:rPr>
        <w:t xml:space="preserve">use the green arrow to </w:t>
      </w:r>
      <w:r w:rsidR="006910D4">
        <w:rPr>
          <w:rFonts w:ascii="Arial" w:eastAsia="Times New Roman" w:hAnsi="Arial" w:cs="Arial"/>
          <w:sz w:val="20"/>
          <w:szCs w:val="20"/>
        </w:rPr>
        <w:t xml:space="preserve">save your work and </w:t>
      </w:r>
      <w:r w:rsidR="005E43CE">
        <w:rPr>
          <w:rFonts w:ascii="Arial" w:eastAsia="Times New Roman" w:hAnsi="Arial" w:cs="Arial"/>
          <w:sz w:val="20"/>
          <w:szCs w:val="20"/>
        </w:rPr>
        <w:t xml:space="preserve">go to the </w:t>
      </w:r>
      <w:r>
        <w:rPr>
          <w:rFonts w:ascii="Arial" w:eastAsia="Times New Roman" w:hAnsi="Arial" w:cs="Arial"/>
          <w:sz w:val="20"/>
          <w:szCs w:val="20"/>
        </w:rPr>
        <w:t>next student.  Both buttons are located at the upper right and lower right corner of your screen.</w:t>
      </w:r>
    </w:p>
    <w:p w14:paraId="23E7EE39" w14:textId="77777777" w:rsidR="006910D4" w:rsidRDefault="006910D4" w:rsidP="00026D31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13AAB4EF" w14:textId="0DB3DAFC" w:rsidR="00026D31" w:rsidRPr="00251B12" w:rsidRDefault="00026D31" w:rsidP="00026D31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  <w:r w:rsidRPr="00251B12">
        <w:rPr>
          <w:rFonts w:ascii="Arial" w:eastAsia="Times New Roman" w:hAnsi="Arial" w:cs="Arial"/>
          <w:sz w:val="20"/>
          <w:szCs w:val="20"/>
        </w:rPr>
        <w:t>Once grades have been submitted, a green confirmation message “Marking period grades have been submitted” will appear</w:t>
      </w:r>
      <w:r w:rsidR="004B1F0A">
        <w:rPr>
          <w:rFonts w:ascii="Arial" w:eastAsia="Times New Roman" w:hAnsi="Arial" w:cs="Arial"/>
          <w:sz w:val="20"/>
          <w:szCs w:val="20"/>
        </w:rPr>
        <w:t>.</w:t>
      </w:r>
      <w:bookmarkStart w:id="0" w:name="_GoBack"/>
      <w:bookmarkEnd w:id="0"/>
    </w:p>
    <w:p w14:paraId="16EBFF75" w14:textId="77777777" w:rsidR="00026D31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76B3DBAE" w14:textId="77777777" w:rsidR="00026D31" w:rsidRPr="00251B12" w:rsidRDefault="00026D31" w:rsidP="001A6F7C">
      <w:pPr>
        <w:tabs>
          <w:tab w:val="left" w:pos="840"/>
        </w:tabs>
        <w:spacing w:before="60" w:after="60"/>
        <w:rPr>
          <w:rFonts w:ascii="Arial" w:eastAsia="Times New Roman" w:hAnsi="Arial" w:cs="Arial"/>
          <w:sz w:val="20"/>
          <w:szCs w:val="20"/>
        </w:rPr>
      </w:pPr>
    </w:p>
    <w:p w14:paraId="6CFF9A8B" w14:textId="77777777" w:rsidR="00595C7B" w:rsidRDefault="00595C7B"/>
    <w:sectPr w:rsidR="0059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62F0A"/>
    <w:multiLevelType w:val="hybridMultilevel"/>
    <w:tmpl w:val="83E8E2B8"/>
    <w:lvl w:ilvl="0" w:tplc="0248ED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7C"/>
    <w:rsid w:val="00026D31"/>
    <w:rsid w:val="0006169D"/>
    <w:rsid w:val="000A311B"/>
    <w:rsid w:val="001A6896"/>
    <w:rsid w:val="001A6F7C"/>
    <w:rsid w:val="001B4CE3"/>
    <w:rsid w:val="002B730A"/>
    <w:rsid w:val="00322D55"/>
    <w:rsid w:val="00450369"/>
    <w:rsid w:val="004B1F0A"/>
    <w:rsid w:val="00551B40"/>
    <w:rsid w:val="00595C7B"/>
    <w:rsid w:val="005E43CE"/>
    <w:rsid w:val="006910D4"/>
    <w:rsid w:val="007F0A97"/>
    <w:rsid w:val="007F6AAB"/>
    <w:rsid w:val="008E39C9"/>
    <w:rsid w:val="009E449F"/>
    <w:rsid w:val="00A9332C"/>
    <w:rsid w:val="00AC54E0"/>
    <w:rsid w:val="00C30100"/>
    <w:rsid w:val="00C556A1"/>
    <w:rsid w:val="00C803B8"/>
    <w:rsid w:val="00F13FE0"/>
    <w:rsid w:val="00F57050"/>
    <w:rsid w:val="00F65515"/>
    <w:rsid w:val="00FC75D9"/>
    <w:rsid w:val="00FE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3278"/>
  <w15:chartTrackingRefBased/>
  <w15:docId w15:val="{EEB29C58-DCCA-4369-B9A3-603AC1C0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Shannon</dc:creator>
  <cp:keywords/>
  <dc:description/>
  <cp:lastModifiedBy>Shannon, Ellie</cp:lastModifiedBy>
  <cp:revision>2</cp:revision>
  <dcterms:created xsi:type="dcterms:W3CDTF">2019-04-16T17:58:00Z</dcterms:created>
  <dcterms:modified xsi:type="dcterms:W3CDTF">2019-04-16T17:58:00Z</dcterms:modified>
</cp:coreProperties>
</file>